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20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11198"/>
      </w:tblGrid>
      <w:tr w:rsidR="00AB40E9" w:rsidRPr="00A22161" w:rsidTr="005B1148">
        <w:tc>
          <w:tcPr>
            <w:tcW w:w="111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B40E9" w:rsidRPr="00A22161" w:rsidRDefault="00AB40E9" w:rsidP="005B1148">
            <w:pPr>
              <w:keepNext/>
              <w:spacing w:before="60"/>
              <w:jc w:val="center"/>
              <w:outlineLvl w:val="0"/>
              <w:rPr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0" allowOverlap="1">
                      <wp:simplePos x="0" y="0"/>
                      <wp:positionH relativeFrom="column">
                        <wp:posOffset>8890</wp:posOffset>
                      </wp:positionH>
                      <wp:positionV relativeFrom="paragraph">
                        <wp:posOffset>-82550</wp:posOffset>
                      </wp:positionV>
                      <wp:extent cx="9693275" cy="1829435"/>
                      <wp:effectExtent l="0" t="0" r="3175" b="0"/>
                      <wp:wrapNone/>
                      <wp:docPr id="40" name="Прямоугольник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93275" cy="18294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B40E9" w:rsidRDefault="00AB40E9" w:rsidP="00AB40E9">
                                  <w:pPr>
                                    <w:rPr>
                                      <w:b/>
                                      <w:i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40" o:spid="_x0000_s1026" style="position:absolute;left:0;text-align:left;margin-left:.7pt;margin-top:-6.5pt;width:763.25pt;height:144.0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" o:allowincell="f" filled="f" stroked="f">
                      <v:textbox inset="1pt,1pt,1pt,1pt">
                        <w:txbxContent>
                          <w:p w:rsidR="00AB40E9" w:rsidRDefault="00AB40E9" w:rsidP="00AB40E9">
                            <w:pPr>
                              <w:rPr>
                                <w:b/>
                                <w:i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A22161">
              <w:rPr>
                <w:b/>
                <w:sz w:val="20"/>
              </w:rPr>
              <w:t>ФЕДЕРАЛЬНОЕ СТАТИСТИЧЕСКОЕ НАБЛЮДЕНИЕ</w:t>
            </w:r>
          </w:p>
        </w:tc>
      </w:tr>
    </w:tbl>
    <w:p w:rsidR="00AB40E9" w:rsidRPr="00A22161" w:rsidRDefault="00AB40E9" w:rsidP="00AB40E9">
      <w:pPr>
        <w:spacing w:line="80" w:lineRule="exact"/>
        <w:rPr>
          <w:sz w:val="20"/>
        </w:rPr>
      </w:pPr>
    </w:p>
    <w:p w:rsidR="00AB40E9" w:rsidRPr="00A22161" w:rsidRDefault="00AB40E9" w:rsidP="00AB40E9">
      <w:pPr>
        <w:spacing w:line="80" w:lineRule="exact"/>
        <w:rPr>
          <w:sz w:val="20"/>
        </w:rPr>
      </w:pPr>
    </w:p>
    <w:tbl>
      <w:tblPr>
        <w:tblW w:w="0" w:type="auto"/>
        <w:tblInd w:w="20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11198"/>
      </w:tblGrid>
      <w:tr w:rsidR="00AB40E9" w:rsidRPr="00A22161" w:rsidTr="005B1148">
        <w:tc>
          <w:tcPr>
            <w:tcW w:w="111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B40E9" w:rsidRPr="00A22161" w:rsidRDefault="00AB40E9" w:rsidP="005B1148">
            <w:pPr>
              <w:jc w:val="center"/>
              <w:rPr>
                <w:sz w:val="20"/>
              </w:rPr>
            </w:pPr>
            <w:r w:rsidRPr="00A22161">
              <w:rPr>
                <w:sz w:val="20"/>
              </w:rPr>
              <w:t>КОНФИДЕНЦИАЛЬНОСТЬ ГАРАНТИРУЕТСЯ ПОЛУЧАТЕЛЕМ ИНФОРМАЦИИ</w:t>
            </w:r>
          </w:p>
        </w:tc>
      </w:tr>
    </w:tbl>
    <w:p w:rsidR="00AB40E9" w:rsidRPr="00A22161" w:rsidRDefault="00AB40E9" w:rsidP="00AB40E9">
      <w:pPr>
        <w:rPr>
          <w:sz w:val="20"/>
        </w:rPr>
      </w:pPr>
    </w:p>
    <w:tbl>
      <w:tblPr>
        <w:tblW w:w="0" w:type="auto"/>
        <w:tblInd w:w="166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12048"/>
      </w:tblGrid>
      <w:tr w:rsidR="00AB40E9" w:rsidRPr="00A22161" w:rsidTr="005B1148">
        <w:tc>
          <w:tcPr>
            <w:tcW w:w="120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  <w:vAlign w:val="center"/>
            <w:hideMark/>
          </w:tcPr>
          <w:p w:rsidR="00AB40E9" w:rsidRPr="00A22161" w:rsidRDefault="00AB40E9" w:rsidP="005B1148">
            <w:pPr>
              <w:jc w:val="center"/>
              <w:rPr>
                <w:sz w:val="20"/>
              </w:rPr>
            </w:pPr>
            <w:r w:rsidRPr="00A22161">
              <w:rPr>
                <w:sz w:val="20"/>
              </w:rPr>
              <w:t xml:space="preserve">Нарушение порядка представления статистической информации, а равно представление недостоверной статистической информации влечет ответственность, установленную статьей 13.19 Кодекса Российской Федерации об административных правонарушениях </w:t>
            </w:r>
            <w:r w:rsidRPr="00A22161">
              <w:rPr>
                <w:sz w:val="20"/>
              </w:rPr>
              <w:br/>
              <w:t>от 30.12.2001 № 195-ФЗ, а также статьей 3 Закона Российской Федерации от 13.05.1992 № 2761-1 “Об ответственности за нарушение порядка представления государственной статистической отчетности”</w:t>
            </w:r>
          </w:p>
        </w:tc>
      </w:tr>
    </w:tbl>
    <w:p w:rsidR="00AB40E9" w:rsidRPr="00A22161" w:rsidRDefault="00AB40E9" w:rsidP="00AB40E9">
      <w:pPr>
        <w:tabs>
          <w:tab w:val="left" w:pos="6160"/>
        </w:tabs>
        <w:rPr>
          <w:sz w:val="20"/>
        </w:rPr>
      </w:pPr>
    </w:p>
    <w:tbl>
      <w:tblPr>
        <w:tblW w:w="0" w:type="auto"/>
        <w:tblInd w:w="20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98"/>
      </w:tblGrid>
      <w:tr w:rsidR="00AB40E9" w:rsidRPr="00A22161" w:rsidTr="005B1148">
        <w:tc>
          <w:tcPr>
            <w:tcW w:w="111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B40E9" w:rsidRPr="00A22161" w:rsidRDefault="00AB40E9" w:rsidP="005B1148">
            <w:pPr>
              <w:tabs>
                <w:tab w:val="left" w:pos="6160"/>
              </w:tabs>
              <w:jc w:val="center"/>
              <w:rPr>
                <w:sz w:val="20"/>
              </w:rPr>
            </w:pPr>
            <w:r w:rsidRPr="00A22161">
              <w:rPr>
                <w:sz w:val="20"/>
              </w:rPr>
              <w:t>ВОЗМОЖНО ПРЕДОСТАВЛЕНИЕ В ЭЛЕКТРОННОМ ВИДЕ</w:t>
            </w:r>
          </w:p>
        </w:tc>
      </w:tr>
    </w:tbl>
    <w:p w:rsidR="00AB40E9" w:rsidRPr="00A22161" w:rsidRDefault="00AB40E9" w:rsidP="00AB40E9">
      <w:pPr>
        <w:tabs>
          <w:tab w:val="left" w:pos="6160"/>
        </w:tabs>
        <w:rPr>
          <w:sz w:val="20"/>
        </w:rPr>
      </w:pPr>
    </w:p>
    <w:tbl>
      <w:tblPr>
        <w:tblW w:w="0" w:type="auto"/>
        <w:tblInd w:w="499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691"/>
        <w:gridCol w:w="9349"/>
        <w:gridCol w:w="2274"/>
      </w:tblGrid>
      <w:tr w:rsidR="00AB40E9" w:rsidRPr="00A22161" w:rsidTr="005B1148">
        <w:tc>
          <w:tcPr>
            <w:tcW w:w="2691" w:type="dxa"/>
            <w:hideMark/>
          </w:tcPr>
          <w:p w:rsidR="00AB40E9" w:rsidRPr="00A22161" w:rsidRDefault="00AB40E9" w:rsidP="005B1148">
            <w:pPr>
              <w:jc w:val="center"/>
              <w:rPr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1" locked="0" layoutInCell="0" allowOverlap="1">
                      <wp:simplePos x="0" y="0"/>
                      <wp:positionH relativeFrom="column">
                        <wp:posOffset>97790</wp:posOffset>
                      </wp:positionH>
                      <wp:positionV relativeFrom="paragraph">
                        <wp:posOffset>12065</wp:posOffset>
                      </wp:positionV>
                      <wp:extent cx="9238615" cy="2585720"/>
                      <wp:effectExtent l="0" t="0" r="635" b="5080"/>
                      <wp:wrapNone/>
                      <wp:docPr id="39" name="Прямоугольник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238615" cy="25857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B40E9" w:rsidRDefault="00AB40E9" w:rsidP="00AB40E9"/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39" o:spid="_x0000_s1027" style="position:absolute;left:0;text-align:left;margin-left:7.7pt;margin-top:.95pt;width:727.45pt;height:203.6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" o:allowincell="f" filled="f" stroked="f">
                      <v:textbox inset="1pt,1pt,1pt,1pt">
                        <w:txbxContent>
                          <w:p w:rsidR="00AB40E9" w:rsidRDefault="00AB40E9" w:rsidP="00AB40E9"/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93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  <w:hideMark/>
          </w:tcPr>
          <w:p w:rsidR="00AB40E9" w:rsidRPr="00A22161" w:rsidRDefault="00AB40E9" w:rsidP="005B1148">
            <w:pPr>
              <w:spacing w:after="60"/>
              <w:jc w:val="center"/>
              <w:rPr>
                <w:sz w:val="20"/>
              </w:rPr>
            </w:pPr>
            <w:r w:rsidRPr="00A22161">
              <w:rPr>
                <w:sz w:val="20"/>
              </w:rPr>
              <w:fldChar w:fldCharType="begin"/>
            </w:r>
            <w:r w:rsidRPr="00A22161">
              <w:rPr>
                <w:sz w:val="20"/>
              </w:rPr>
              <w:instrText xml:space="preserve"> INCLUDETEXT "c:\\access20\\kformp\\name.txt" \* MERGEFORMAT </w:instrText>
            </w:r>
            <w:r w:rsidRPr="00A22161">
              <w:rPr>
                <w:sz w:val="20"/>
              </w:rPr>
              <w:fldChar w:fldCharType="separate"/>
            </w:r>
            <w:r w:rsidRPr="00A22161">
              <w:rPr>
                <w:sz w:val="20"/>
              </w:rPr>
              <w:t xml:space="preserve"> СВЕДЕНИЯ О РАБОТЕ ПАРКА КУЛЬТУРЫ И ОТДЫХА (ГОРОДСКОГО САДА) </w:t>
            </w:r>
            <w:r w:rsidRPr="00A22161">
              <w:rPr>
                <w:sz w:val="20"/>
              </w:rPr>
              <w:br/>
              <w:t xml:space="preserve">за 20__ год </w:t>
            </w:r>
            <w:r w:rsidRPr="00A22161">
              <w:rPr>
                <w:sz w:val="20"/>
              </w:rPr>
              <w:fldChar w:fldCharType="end"/>
            </w:r>
          </w:p>
        </w:tc>
        <w:tc>
          <w:tcPr>
            <w:tcW w:w="2274" w:type="dxa"/>
          </w:tcPr>
          <w:p w:rsidR="00AB40E9" w:rsidRPr="00A22161" w:rsidRDefault="00AB40E9" w:rsidP="005B1148">
            <w:pPr>
              <w:jc w:val="center"/>
              <w:rPr>
                <w:sz w:val="20"/>
              </w:rPr>
            </w:pPr>
          </w:p>
        </w:tc>
      </w:tr>
    </w:tbl>
    <w:p w:rsidR="00AB40E9" w:rsidRPr="00A22161" w:rsidRDefault="00AB40E9" w:rsidP="00AB40E9">
      <w:pPr>
        <w:tabs>
          <w:tab w:val="left" w:pos="9700"/>
          <w:tab w:val="left" w:pos="10365"/>
          <w:tab w:val="left" w:pos="11634"/>
        </w:tabs>
        <w:spacing w:line="540" w:lineRule="exact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column">
                  <wp:posOffset>7625715</wp:posOffset>
                </wp:positionH>
                <wp:positionV relativeFrom="paragraph">
                  <wp:posOffset>319405</wp:posOffset>
                </wp:positionV>
                <wp:extent cx="1492250" cy="210185"/>
                <wp:effectExtent l="0" t="0" r="12700" b="18415"/>
                <wp:wrapNone/>
                <wp:docPr id="38" name="Прямоугольник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92250" cy="21018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B84D13" id="Прямоугольник 38" o:spid="_x0000_s1026" style="position:absolute;margin-left:600.45pt;margin-top:25.15pt;width:117.5pt;height:16.5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" o:allowincell="f" fillcolor="#f2f2f2" strokeweight="1.25pt"/>
            </w:pict>
          </mc:Fallback>
        </mc:AlternateContent>
      </w:r>
    </w:p>
    <w:tbl>
      <w:tblPr>
        <w:tblW w:w="0" w:type="auto"/>
        <w:tblInd w:w="355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7796"/>
        <w:gridCol w:w="3119"/>
        <w:gridCol w:w="202"/>
        <w:gridCol w:w="3340"/>
      </w:tblGrid>
      <w:tr w:rsidR="00AB40E9" w:rsidRPr="00A22161" w:rsidTr="005B1148">
        <w:tc>
          <w:tcPr>
            <w:tcW w:w="77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B40E9" w:rsidRPr="00A22161" w:rsidRDefault="00AB40E9" w:rsidP="005B1148">
            <w:pPr>
              <w:jc w:val="center"/>
              <w:rPr>
                <w:sz w:val="20"/>
              </w:rPr>
            </w:pPr>
            <w:r w:rsidRPr="00A22161">
              <w:rPr>
                <w:sz w:val="20"/>
              </w:rPr>
              <w:t>Предоставляют: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B40E9" w:rsidRPr="00A22161" w:rsidRDefault="00AB40E9" w:rsidP="005B1148">
            <w:pPr>
              <w:jc w:val="center"/>
              <w:rPr>
                <w:sz w:val="20"/>
              </w:rPr>
            </w:pPr>
            <w:r w:rsidRPr="00A22161">
              <w:rPr>
                <w:sz w:val="20"/>
              </w:rPr>
              <w:t>Сроки предоставления</w:t>
            </w:r>
          </w:p>
        </w:tc>
        <w:tc>
          <w:tcPr>
            <w:tcW w:w="202" w:type="dxa"/>
          </w:tcPr>
          <w:p w:rsidR="00AB40E9" w:rsidRPr="00A22161" w:rsidRDefault="00AB40E9" w:rsidP="005B1148">
            <w:pPr>
              <w:jc w:val="center"/>
              <w:rPr>
                <w:sz w:val="20"/>
              </w:rPr>
            </w:pPr>
          </w:p>
        </w:tc>
        <w:tc>
          <w:tcPr>
            <w:tcW w:w="3340" w:type="dxa"/>
            <w:hideMark/>
          </w:tcPr>
          <w:p w:rsidR="00AB40E9" w:rsidRPr="00A22161" w:rsidRDefault="00AB40E9" w:rsidP="005B1148">
            <w:pPr>
              <w:jc w:val="center"/>
              <w:rPr>
                <w:sz w:val="20"/>
              </w:rPr>
            </w:pPr>
            <w:r w:rsidRPr="00A22161">
              <w:rPr>
                <w:b/>
                <w:sz w:val="20"/>
              </w:rPr>
              <w:t xml:space="preserve"> Форма № 11-НК</w:t>
            </w:r>
          </w:p>
        </w:tc>
      </w:tr>
      <w:tr w:rsidR="00AB40E9" w:rsidRPr="00A22161" w:rsidTr="005B1148">
        <w:tc>
          <w:tcPr>
            <w:tcW w:w="7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40E9" w:rsidRPr="00A22161" w:rsidRDefault="00AB40E9" w:rsidP="005B1148">
            <w:pPr>
              <w:spacing w:line="180" w:lineRule="exact"/>
              <w:rPr>
                <w:color w:val="000000"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1" locked="0" layoutInCell="0" allowOverlap="1">
                      <wp:simplePos x="0" y="0"/>
                      <wp:positionH relativeFrom="column">
                        <wp:posOffset>7597140</wp:posOffset>
                      </wp:positionH>
                      <wp:positionV relativeFrom="paragraph">
                        <wp:posOffset>1134745</wp:posOffset>
                      </wp:positionV>
                      <wp:extent cx="1463675" cy="227330"/>
                      <wp:effectExtent l="0" t="0" r="22225" b="20320"/>
                      <wp:wrapNone/>
                      <wp:docPr id="37" name="Прямоугольник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3675" cy="2273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2F2F2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1DEEDB" id="Прямоугольник 37" o:spid="_x0000_s1026" style="position:absolute;margin-left:598.2pt;margin-top:89.35pt;width:115.25pt;height:17.9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" o:allowincell="f" fillcolor="#f2f2f2" strokeweight="1.25pt"/>
                  </w:pict>
                </mc:Fallback>
              </mc:AlternateContent>
            </w:r>
            <w:r w:rsidRPr="00A22161">
              <w:rPr>
                <w:sz w:val="20"/>
              </w:rPr>
              <w:t xml:space="preserve">юридические лица – парки культуры и отдыха (городские сады), подведомственные: </w:t>
            </w:r>
            <w:r w:rsidRPr="00A22161">
              <w:rPr>
                <w:color w:val="000000"/>
                <w:sz w:val="20"/>
              </w:rPr>
              <w:t>органу местного самоуправления</w:t>
            </w:r>
            <w:r w:rsidRPr="00A22161">
              <w:rPr>
                <w:color w:val="000000"/>
              </w:rPr>
              <w:t xml:space="preserve">, </w:t>
            </w:r>
            <w:r w:rsidRPr="00A22161">
              <w:rPr>
                <w:color w:val="000000"/>
                <w:sz w:val="20"/>
              </w:rPr>
              <w:t>осуществляющему управление в сфере культуры; органу исполнительной власти субъекта Российской Федерации, осуществляющему управление в сфере культуры:</w:t>
            </w:r>
          </w:p>
          <w:p w:rsidR="00AB40E9" w:rsidRPr="00A22161" w:rsidRDefault="00AB40E9" w:rsidP="005B1148">
            <w:pPr>
              <w:spacing w:before="40" w:line="180" w:lineRule="exact"/>
              <w:ind w:left="284"/>
              <w:rPr>
                <w:color w:val="000000"/>
                <w:sz w:val="20"/>
              </w:rPr>
            </w:pPr>
            <w:r w:rsidRPr="00A22161">
              <w:rPr>
                <w:color w:val="000000"/>
                <w:sz w:val="20"/>
              </w:rPr>
              <w:t>- соответствующему органу местного самоуправления  в сфере культуры (по</w:t>
            </w:r>
            <w:r w:rsidRPr="00A22161">
              <w:rPr>
                <w:color w:val="000000"/>
                <w:sz w:val="20"/>
              </w:rPr>
              <w:br/>
              <w:t xml:space="preserve">    принадлежности);</w:t>
            </w:r>
          </w:p>
          <w:p w:rsidR="00AB40E9" w:rsidRPr="00A22161" w:rsidRDefault="00AB40E9" w:rsidP="005B1148">
            <w:pPr>
              <w:spacing w:before="60" w:line="180" w:lineRule="exact"/>
              <w:rPr>
                <w:color w:val="000000"/>
                <w:sz w:val="20"/>
              </w:rPr>
            </w:pPr>
            <w:r w:rsidRPr="00A22161">
              <w:rPr>
                <w:color w:val="000000"/>
                <w:sz w:val="20"/>
              </w:rPr>
              <w:t>орган местного самоуправления, осуществляющий управление в сфере культуры:</w:t>
            </w:r>
          </w:p>
          <w:p w:rsidR="00AB40E9" w:rsidRPr="00A22161" w:rsidRDefault="00AB40E9" w:rsidP="005B1148">
            <w:pPr>
              <w:spacing w:before="60" w:line="180" w:lineRule="exact"/>
              <w:ind w:left="284"/>
              <w:rPr>
                <w:color w:val="000000"/>
                <w:sz w:val="20"/>
              </w:rPr>
            </w:pPr>
            <w:r w:rsidRPr="00A22161">
              <w:rPr>
                <w:color w:val="000000"/>
                <w:sz w:val="20"/>
              </w:rPr>
              <w:t>- органу исполнительной власти субъекта Российской Федерации,</w:t>
            </w:r>
            <w:r w:rsidRPr="00A22161">
              <w:rPr>
                <w:color w:val="000000"/>
                <w:sz w:val="20"/>
              </w:rPr>
              <w:br/>
              <w:t xml:space="preserve">    осуществляющему управление в сфере культуры;</w:t>
            </w:r>
          </w:p>
          <w:p w:rsidR="00AB40E9" w:rsidRPr="00A22161" w:rsidRDefault="00AB40E9" w:rsidP="005B1148">
            <w:pPr>
              <w:spacing w:before="60" w:line="180" w:lineRule="exact"/>
              <w:rPr>
                <w:color w:val="000000"/>
                <w:sz w:val="20"/>
              </w:rPr>
            </w:pPr>
            <w:r w:rsidRPr="00A22161">
              <w:rPr>
                <w:color w:val="000000"/>
                <w:sz w:val="20"/>
              </w:rPr>
              <w:t xml:space="preserve">орган исполнительной власти субъекта Российской Федерации, осуществляющий </w:t>
            </w:r>
          </w:p>
          <w:p w:rsidR="00AB40E9" w:rsidRPr="00A22161" w:rsidRDefault="00AB40E9" w:rsidP="005B1148">
            <w:pPr>
              <w:spacing w:line="180" w:lineRule="exact"/>
              <w:rPr>
                <w:color w:val="000000"/>
                <w:sz w:val="20"/>
              </w:rPr>
            </w:pPr>
            <w:r w:rsidRPr="00A22161">
              <w:rPr>
                <w:color w:val="000000"/>
                <w:sz w:val="20"/>
              </w:rPr>
              <w:t>управление в сфере культуры:</w:t>
            </w:r>
          </w:p>
          <w:p w:rsidR="00AB40E9" w:rsidRPr="00A22161" w:rsidRDefault="00AB40E9" w:rsidP="005B1148">
            <w:pPr>
              <w:spacing w:before="60" w:line="180" w:lineRule="exact"/>
              <w:ind w:left="284"/>
              <w:rPr>
                <w:sz w:val="20"/>
              </w:rPr>
            </w:pPr>
            <w:r w:rsidRPr="00A22161">
              <w:rPr>
                <w:color w:val="000000"/>
                <w:sz w:val="20"/>
              </w:rPr>
              <w:t xml:space="preserve"> - Министерству культуры Российской Федерации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0E9" w:rsidRPr="00A22161" w:rsidRDefault="00AB40E9" w:rsidP="005B1148">
            <w:pPr>
              <w:spacing w:before="40" w:line="180" w:lineRule="exact"/>
              <w:jc w:val="center"/>
              <w:rPr>
                <w:sz w:val="20"/>
              </w:rPr>
            </w:pPr>
          </w:p>
          <w:p w:rsidR="00AB40E9" w:rsidRPr="00A22161" w:rsidRDefault="00AB40E9" w:rsidP="005B1148">
            <w:pPr>
              <w:spacing w:before="40" w:line="180" w:lineRule="exact"/>
              <w:jc w:val="center"/>
              <w:rPr>
                <w:sz w:val="20"/>
              </w:rPr>
            </w:pPr>
          </w:p>
          <w:p w:rsidR="00AB40E9" w:rsidRPr="00A22161" w:rsidRDefault="00AB40E9" w:rsidP="005B1148">
            <w:pPr>
              <w:spacing w:before="120" w:line="180" w:lineRule="exact"/>
              <w:jc w:val="center"/>
              <w:rPr>
                <w:sz w:val="20"/>
              </w:rPr>
            </w:pPr>
            <w:r w:rsidRPr="00A22161">
              <w:rPr>
                <w:sz w:val="20"/>
              </w:rPr>
              <w:t>15 января</w:t>
            </w:r>
          </w:p>
          <w:p w:rsidR="00AB40E9" w:rsidRPr="00A22161" w:rsidRDefault="00AB40E9" w:rsidP="005B1148">
            <w:pPr>
              <w:spacing w:line="180" w:lineRule="exact"/>
              <w:jc w:val="center"/>
              <w:rPr>
                <w:sz w:val="20"/>
              </w:rPr>
            </w:pPr>
          </w:p>
          <w:p w:rsidR="00AB40E9" w:rsidRPr="00A22161" w:rsidRDefault="00AB40E9" w:rsidP="005B1148">
            <w:pPr>
              <w:spacing w:line="180" w:lineRule="exact"/>
              <w:jc w:val="center"/>
              <w:rPr>
                <w:sz w:val="20"/>
                <w:lang w:val="en-US"/>
              </w:rPr>
            </w:pPr>
          </w:p>
          <w:p w:rsidR="00AB40E9" w:rsidRPr="00A22161" w:rsidRDefault="00AB40E9" w:rsidP="005B1148">
            <w:pPr>
              <w:spacing w:before="60" w:line="180" w:lineRule="exact"/>
              <w:jc w:val="center"/>
              <w:rPr>
                <w:sz w:val="20"/>
              </w:rPr>
            </w:pPr>
            <w:r w:rsidRPr="00A22161">
              <w:rPr>
                <w:sz w:val="20"/>
              </w:rPr>
              <w:t>20 января</w:t>
            </w:r>
          </w:p>
          <w:p w:rsidR="00AB40E9" w:rsidRPr="00A22161" w:rsidRDefault="00AB40E9" w:rsidP="005B1148">
            <w:pPr>
              <w:spacing w:line="180" w:lineRule="exact"/>
              <w:jc w:val="center"/>
              <w:rPr>
                <w:sz w:val="20"/>
              </w:rPr>
            </w:pPr>
          </w:p>
          <w:p w:rsidR="00AB40E9" w:rsidRPr="00A22161" w:rsidRDefault="00AB40E9" w:rsidP="005B1148">
            <w:pPr>
              <w:spacing w:before="60" w:line="180" w:lineRule="exact"/>
              <w:jc w:val="center"/>
              <w:rPr>
                <w:sz w:val="20"/>
                <w:lang w:val="en-US"/>
              </w:rPr>
            </w:pPr>
          </w:p>
          <w:p w:rsidR="00AB40E9" w:rsidRPr="00A22161" w:rsidRDefault="00AB40E9" w:rsidP="005B1148">
            <w:pPr>
              <w:spacing w:before="240" w:line="180" w:lineRule="exact"/>
              <w:jc w:val="center"/>
              <w:rPr>
                <w:sz w:val="20"/>
              </w:rPr>
            </w:pPr>
            <w:r w:rsidRPr="00A22161">
              <w:rPr>
                <w:sz w:val="20"/>
              </w:rPr>
              <w:t>15 февраля</w:t>
            </w:r>
          </w:p>
        </w:tc>
        <w:tc>
          <w:tcPr>
            <w:tcW w:w="202" w:type="dxa"/>
          </w:tcPr>
          <w:p w:rsidR="00AB40E9" w:rsidRPr="00A22161" w:rsidRDefault="00AB40E9" w:rsidP="005B1148">
            <w:pPr>
              <w:rPr>
                <w:sz w:val="20"/>
              </w:rPr>
            </w:pPr>
          </w:p>
        </w:tc>
        <w:tc>
          <w:tcPr>
            <w:tcW w:w="3340" w:type="dxa"/>
          </w:tcPr>
          <w:p w:rsidR="00AB40E9" w:rsidRPr="00A22161" w:rsidRDefault="00AB40E9" w:rsidP="005B1148">
            <w:pPr>
              <w:jc w:val="center"/>
              <w:rPr>
                <w:sz w:val="20"/>
              </w:rPr>
            </w:pPr>
            <w:r w:rsidRPr="00A22161">
              <w:rPr>
                <w:sz w:val="20"/>
              </w:rPr>
              <w:t>Приказ Росстата:</w:t>
            </w:r>
          </w:p>
          <w:p w:rsidR="00AB40E9" w:rsidRPr="00A22161" w:rsidRDefault="00AB40E9" w:rsidP="005B1148">
            <w:pPr>
              <w:jc w:val="center"/>
              <w:rPr>
                <w:sz w:val="20"/>
              </w:rPr>
            </w:pPr>
            <w:r w:rsidRPr="00A22161">
              <w:rPr>
                <w:sz w:val="20"/>
              </w:rPr>
              <w:t>Об утверждении формы</w:t>
            </w:r>
          </w:p>
          <w:p w:rsidR="00AB40E9" w:rsidRPr="00A22161" w:rsidRDefault="00AB40E9" w:rsidP="005B1148">
            <w:pPr>
              <w:jc w:val="center"/>
              <w:rPr>
                <w:sz w:val="20"/>
              </w:rPr>
            </w:pPr>
            <w:r w:rsidRPr="00A22161">
              <w:rPr>
                <w:sz w:val="20"/>
              </w:rPr>
              <w:t>от 30.12.2015  № 671</w:t>
            </w:r>
          </w:p>
          <w:p w:rsidR="00AB40E9" w:rsidRPr="00A22161" w:rsidRDefault="00AB40E9" w:rsidP="005B1148">
            <w:pPr>
              <w:jc w:val="center"/>
              <w:rPr>
                <w:spacing w:val="-18"/>
                <w:sz w:val="20"/>
              </w:rPr>
            </w:pPr>
            <w:r w:rsidRPr="00A22161">
              <w:rPr>
                <w:sz w:val="20"/>
              </w:rPr>
              <w:t xml:space="preserve">О внесении изменений </w:t>
            </w:r>
            <w:r w:rsidRPr="00A22161">
              <w:rPr>
                <w:spacing w:val="-18"/>
                <w:sz w:val="20"/>
              </w:rPr>
              <w:t>(при наличии)</w:t>
            </w:r>
          </w:p>
          <w:p w:rsidR="00AB40E9" w:rsidRPr="00A22161" w:rsidRDefault="00AB40E9" w:rsidP="005B1148">
            <w:pPr>
              <w:jc w:val="center"/>
              <w:rPr>
                <w:sz w:val="20"/>
                <w:u w:val="single"/>
              </w:rPr>
            </w:pPr>
            <w:r w:rsidRPr="00A22161">
              <w:rPr>
                <w:sz w:val="20"/>
              </w:rPr>
              <w:t>от _________  № ____</w:t>
            </w:r>
            <w:r w:rsidRPr="00A22161">
              <w:rPr>
                <w:color w:val="FFFFFF"/>
                <w:sz w:val="20"/>
                <w:u w:val="single"/>
              </w:rPr>
              <w:t>/</w:t>
            </w:r>
          </w:p>
          <w:p w:rsidR="00AB40E9" w:rsidRPr="00A22161" w:rsidRDefault="00AB40E9" w:rsidP="005B1148">
            <w:pPr>
              <w:jc w:val="center"/>
              <w:rPr>
                <w:sz w:val="20"/>
                <w:u w:val="single"/>
              </w:rPr>
            </w:pPr>
            <w:r w:rsidRPr="00A22161">
              <w:rPr>
                <w:sz w:val="20"/>
              </w:rPr>
              <w:t>от _________  № ____</w:t>
            </w:r>
          </w:p>
          <w:p w:rsidR="00AB40E9" w:rsidRDefault="00AB40E9" w:rsidP="005B1148">
            <w:pPr>
              <w:jc w:val="center"/>
              <w:rPr>
                <w:i/>
                <w:sz w:val="16"/>
                <w:lang w:val="en-US"/>
              </w:rPr>
            </w:pPr>
          </w:p>
          <w:p w:rsidR="00AB40E9" w:rsidRPr="00A22161" w:rsidRDefault="00AB40E9" w:rsidP="005B1148">
            <w:pPr>
              <w:jc w:val="center"/>
              <w:rPr>
                <w:i/>
                <w:sz w:val="16"/>
                <w:lang w:val="en-US"/>
              </w:rPr>
            </w:pPr>
          </w:p>
          <w:p w:rsidR="00AB40E9" w:rsidRPr="00A22161" w:rsidRDefault="00AB40E9" w:rsidP="005B1148">
            <w:pPr>
              <w:jc w:val="center"/>
              <w:rPr>
                <w:sz w:val="20"/>
              </w:rPr>
            </w:pPr>
            <w:r w:rsidRPr="00A22161">
              <w:rPr>
                <w:sz w:val="20"/>
              </w:rPr>
              <w:t xml:space="preserve">     Годовая</w:t>
            </w:r>
          </w:p>
        </w:tc>
      </w:tr>
    </w:tbl>
    <w:p w:rsidR="00AB40E9" w:rsidRPr="00A22161" w:rsidRDefault="00AB40E9" w:rsidP="00AB40E9">
      <w:pPr>
        <w:rPr>
          <w:sz w:val="20"/>
        </w:rPr>
      </w:pPr>
    </w:p>
    <w:p w:rsidR="00AB40E9" w:rsidRPr="00A22161" w:rsidRDefault="00AB40E9" w:rsidP="00AB40E9">
      <w:pPr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column">
                  <wp:posOffset>100330</wp:posOffset>
                </wp:positionH>
                <wp:positionV relativeFrom="paragraph">
                  <wp:posOffset>24130</wp:posOffset>
                </wp:positionV>
                <wp:extent cx="9327515" cy="2561590"/>
                <wp:effectExtent l="0" t="0" r="6985" b="0"/>
                <wp:wrapNone/>
                <wp:docPr id="36" name="Прямоугольник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27515" cy="2561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B40E9" w:rsidRDefault="00AB40E9" w:rsidP="00AB40E9">
                            <w:pPr>
                              <w:rPr>
                                <w:b/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6" o:spid="_x0000_s1028" style="position:absolute;margin-left:7.9pt;margin-top:1.9pt;width:734.45pt;height:201.7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" o:allowincell="f" filled="f" stroked="f">
                <v:textbox inset="1pt,1pt,1pt,1pt">
                  <w:txbxContent>
                    <w:p w:rsidR="00AB40E9" w:rsidRDefault="00AB40E9" w:rsidP="00AB40E9">
                      <w:pPr>
                        <w:rPr>
                          <w:b/>
                          <w:i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AB40E9" w:rsidRPr="00A22161" w:rsidRDefault="00AB40E9" w:rsidP="00AB40E9">
      <w:pPr>
        <w:rPr>
          <w:sz w:val="18"/>
        </w:rPr>
      </w:pPr>
    </w:p>
    <w:tbl>
      <w:tblPr>
        <w:tblW w:w="0" w:type="auto"/>
        <w:tblInd w:w="354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1985"/>
        <w:gridCol w:w="4158"/>
        <w:gridCol w:w="4158"/>
        <w:gridCol w:w="4159"/>
      </w:tblGrid>
      <w:tr w:rsidR="00AB40E9" w:rsidRPr="00A22161" w:rsidTr="005B1148">
        <w:trPr>
          <w:trHeight w:val="40"/>
        </w:trPr>
        <w:tc>
          <w:tcPr>
            <w:tcW w:w="144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40E9" w:rsidRPr="00A22161" w:rsidRDefault="00AB40E9" w:rsidP="005B1148">
            <w:pPr>
              <w:spacing w:before="120" w:after="80" w:line="160" w:lineRule="exact"/>
              <w:rPr>
                <w:sz w:val="18"/>
              </w:rPr>
            </w:pPr>
            <w:r w:rsidRPr="00A22161">
              <w:rPr>
                <w:b/>
                <w:sz w:val="20"/>
              </w:rPr>
              <w:t>Наименование отчитывающейся организации</w:t>
            </w:r>
            <w:r w:rsidRPr="00A22161">
              <w:rPr>
                <w:sz w:val="18"/>
              </w:rPr>
              <w:t xml:space="preserve"> ____________________________________________________________________________________________________________</w:t>
            </w:r>
          </w:p>
        </w:tc>
      </w:tr>
      <w:tr w:rsidR="00AB40E9" w:rsidRPr="00A22161" w:rsidTr="005B1148">
        <w:trPr>
          <w:trHeight w:val="40"/>
        </w:trPr>
        <w:tc>
          <w:tcPr>
            <w:tcW w:w="144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40E9" w:rsidRPr="00A22161" w:rsidRDefault="00AB40E9" w:rsidP="005B1148">
            <w:pPr>
              <w:spacing w:before="120" w:after="80" w:line="160" w:lineRule="exact"/>
              <w:rPr>
                <w:sz w:val="18"/>
              </w:rPr>
            </w:pPr>
            <w:r w:rsidRPr="00A22161">
              <w:rPr>
                <w:b/>
                <w:sz w:val="20"/>
              </w:rPr>
              <w:t>Почтовый адрес</w:t>
            </w:r>
            <w:r w:rsidRPr="00A22161">
              <w:rPr>
                <w:sz w:val="18"/>
              </w:rPr>
              <w:t xml:space="preserve"> __________________________________________________________________________________________________________________________________________</w:t>
            </w:r>
          </w:p>
        </w:tc>
      </w:tr>
      <w:tr w:rsidR="00AB40E9" w:rsidRPr="00A22161" w:rsidTr="005B1148"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hideMark/>
          </w:tcPr>
          <w:p w:rsidR="00AB40E9" w:rsidRPr="00A22161" w:rsidRDefault="00AB40E9" w:rsidP="005B1148">
            <w:pPr>
              <w:spacing w:before="240" w:line="160" w:lineRule="exact"/>
              <w:jc w:val="center"/>
              <w:rPr>
                <w:sz w:val="18"/>
              </w:rPr>
            </w:pPr>
            <w:r w:rsidRPr="00A22161">
              <w:rPr>
                <w:sz w:val="18"/>
              </w:rPr>
              <w:t>Код</w:t>
            </w:r>
          </w:p>
        </w:tc>
        <w:tc>
          <w:tcPr>
            <w:tcW w:w="1247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  <w:hideMark/>
          </w:tcPr>
          <w:p w:rsidR="00AB40E9" w:rsidRPr="00A22161" w:rsidRDefault="00AB40E9" w:rsidP="005B1148">
            <w:pPr>
              <w:spacing w:before="120" w:after="120" w:line="160" w:lineRule="exact"/>
              <w:jc w:val="center"/>
              <w:rPr>
                <w:sz w:val="18"/>
              </w:rPr>
            </w:pPr>
            <w:r w:rsidRPr="00A22161">
              <w:rPr>
                <w:sz w:val="18"/>
              </w:rPr>
              <w:t xml:space="preserve">Код </w:t>
            </w:r>
          </w:p>
        </w:tc>
      </w:tr>
      <w:tr w:rsidR="00AB40E9" w:rsidRPr="00A22161" w:rsidTr="005B1148">
        <w:trPr>
          <w:cantSplit/>
        </w:trPr>
        <w:tc>
          <w:tcPr>
            <w:tcW w:w="19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40E9" w:rsidRPr="00A22161" w:rsidRDefault="00AB40E9" w:rsidP="005B1148">
            <w:pPr>
              <w:spacing w:line="180" w:lineRule="atLeast"/>
              <w:jc w:val="center"/>
              <w:rPr>
                <w:sz w:val="18"/>
              </w:rPr>
            </w:pPr>
            <w:r w:rsidRPr="00A22161">
              <w:rPr>
                <w:sz w:val="18"/>
              </w:rPr>
              <w:t xml:space="preserve">формы </w:t>
            </w:r>
          </w:p>
          <w:p w:rsidR="00AB40E9" w:rsidRPr="00A22161" w:rsidRDefault="00AB40E9" w:rsidP="005B1148">
            <w:pPr>
              <w:spacing w:line="180" w:lineRule="atLeast"/>
              <w:jc w:val="center"/>
              <w:rPr>
                <w:sz w:val="18"/>
              </w:rPr>
            </w:pPr>
            <w:r w:rsidRPr="00A22161">
              <w:rPr>
                <w:sz w:val="18"/>
              </w:rPr>
              <w:t>по ОКУД</w:t>
            </w:r>
          </w:p>
        </w:tc>
        <w:tc>
          <w:tcPr>
            <w:tcW w:w="4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40E9" w:rsidRPr="00A22161" w:rsidRDefault="00AB40E9" w:rsidP="005B1148">
            <w:pPr>
              <w:spacing w:line="180" w:lineRule="atLeast"/>
              <w:jc w:val="center"/>
              <w:rPr>
                <w:sz w:val="18"/>
              </w:rPr>
            </w:pPr>
            <w:r w:rsidRPr="00A22161">
              <w:rPr>
                <w:sz w:val="18"/>
              </w:rPr>
              <w:t xml:space="preserve">отчитывающейся организации </w:t>
            </w:r>
          </w:p>
          <w:p w:rsidR="00AB40E9" w:rsidRPr="00A22161" w:rsidRDefault="00AB40E9" w:rsidP="005B1148">
            <w:pPr>
              <w:spacing w:line="180" w:lineRule="atLeast"/>
              <w:jc w:val="center"/>
              <w:rPr>
                <w:sz w:val="18"/>
              </w:rPr>
            </w:pPr>
            <w:r w:rsidRPr="00A22161">
              <w:rPr>
                <w:sz w:val="18"/>
              </w:rPr>
              <w:t>по ОКПО</w:t>
            </w:r>
          </w:p>
        </w:tc>
        <w:tc>
          <w:tcPr>
            <w:tcW w:w="41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0E9" w:rsidRPr="00A22161" w:rsidRDefault="00AB40E9" w:rsidP="005B1148">
            <w:pPr>
              <w:spacing w:line="180" w:lineRule="atLeast"/>
              <w:jc w:val="center"/>
              <w:rPr>
                <w:sz w:val="18"/>
              </w:rPr>
            </w:pPr>
          </w:p>
        </w:tc>
        <w:tc>
          <w:tcPr>
            <w:tcW w:w="4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40E9" w:rsidRPr="00A22161" w:rsidRDefault="00AB40E9" w:rsidP="005B1148">
            <w:pPr>
              <w:spacing w:line="180" w:lineRule="atLeast"/>
              <w:jc w:val="center"/>
              <w:rPr>
                <w:sz w:val="18"/>
              </w:rPr>
            </w:pPr>
          </w:p>
        </w:tc>
      </w:tr>
      <w:tr w:rsidR="00AB40E9" w:rsidRPr="00A22161" w:rsidTr="005B1148">
        <w:trPr>
          <w:cantSplit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AB40E9" w:rsidRPr="00A22161" w:rsidRDefault="00AB40E9" w:rsidP="005B1148">
            <w:pPr>
              <w:jc w:val="center"/>
              <w:rPr>
                <w:sz w:val="18"/>
              </w:rPr>
            </w:pPr>
            <w:r w:rsidRPr="00A22161">
              <w:rPr>
                <w:sz w:val="18"/>
              </w:rPr>
              <w:t>1</w:t>
            </w:r>
          </w:p>
        </w:tc>
        <w:tc>
          <w:tcPr>
            <w:tcW w:w="41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AB40E9" w:rsidRPr="00A22161" w:rsidRDefault="00AB40E9" w:rsidP="005B1148">
            <w:pPr>
              <w:jc w:val="center"/>
              <w:rPr>
                <w:sz w:val="18"/>
              </w:rPr>
            </w:pPr>
            <w:r w:rsidRPr="00A22161">
              <w:rPr>
                <w:sz w:val="18"/>
              </w:rPr>
              <w:t>2</w:t>
            </w:r>
          </w:p>
        </w:tc>
        <w:tc>
          <w:tcPr>
            <w:tcW w:w="415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AB40E9" w:rsidRPr="00A22161" w:rsidRDefault="00AB40E9" w:rsidP="005B1148">
            <w:pPr>
              <w:jc w:val="center"/>
              <w:rPr>
                <w:sz w:val="18"/>
              </w:rPr>
            </w:pPr>
            <w:r w:rsidRPr="00A22161">
              <w:rPr>
                <w:sz w:val="18"/>
              </w:rPr>
              <w:t>3</w:t>
            </w:r>
          </w:p>
        </w:tc>
        <w:tc>
          <w:tcPr>
            <w:tcW w:w="41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AB40E9" w:rsidRPr="00A22161" w:rsidRDefault="00AB40E9" w:rsidP="005B1148">
            <w:pPr>
              <w:jc w:val="center"/>
              <w:rPr>
                <w:sz w:val="18"/>
              </w:rPr>
            </w:pPr>
            <w:r w:rsidRPr="00A22161">
              <w:rPr>
                <w:sz w:val="18"/>
              </w:rPr>
              <w:t>4</w:t>
            </w:r>
          </w:p>
        </w:tc>
      </w:tr>
      <w:tr w:rsidR="00AB40E9" w:rsidRPr="00A22161" w:rsidTr="005B1148">
        <w:trPr>
          <w:cantSplit/>
        </w:trPr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B40E9" w:rsidRPr="00A22161" w:rsidRDefault="00AB40E9" w:rsidP="005B1148">
            <w:pPr>
              <w:jc w:val="center"/>
              <w:rPr>
                <w:sz w:val="18"/>
              </w:rPr>
            </w:pPr>
            <w:r w:rsidRPr="00A22161">
              <w:rPr>
                <w:sz w:val="18"/>
              </w:rPr>
              <w:t>0609525</w:t>
            </w:r>
          </w:p>
        </w:tc>
        <w:tc>
          <w:tcPr>
            <w:tcW w:w="41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B40E9" w:rsidRPr="00A22161" w:rsidRDefault="00AB40E9" w:rsidP="005B1148">
            <w:pPr>
              <w:rPr>
                <w:sz w:val="18"/>
              </w:rPr>
            </w:pPr>
          </w:p>
        </w:tc>
        <w:tc>
          <w:tcPr>
            <w:tcW w:w="41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B40E9" w:rsidRPr="00A22161" w:rsidRDefault="00AB40E9" w:rsidP="005B1148">
            <w:pPr>
              <w:rPr>
                <w:sz w:val="18"/>
              </w:rPr>
            </w:pPr>
          </w:p>
        </w:tc>
        <w:tc>
          <w:tcPr>
            <w:tcW w:w="41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B40E9" w:rsidRPr="00A22161" w:rsidRDefault="00AB40E9" w:rsidP="005B1148">
            <w:pPr>
              <w:rPr>
                <w:sz w:val="18"/>
              </w:rPr>
            </w:pPr>
          </w:p>
        </w:tc>
      </w:tr>
    </w:tbl>
    <w:p w:rsidR="00AB40E9" w:rsidRPr="00A22161" w:rsidRDefault="00AB40E9" w:rsidP="00AB40E9">
      <w:pPr>
        <w:jc w:val="center"/>
        <w:rPr>
          <w:sz w:val="18"/>
          <w:lang w:val="en-US"/>
        </w:rPr>
      </w:pPr>
    </w:p>
    <w:p w:rsidR="00AB40E9" w:rsidRPr="00A22161" w:rsidRDefault="00AB40E9" w:rsidP="00AB40E9">
      <w:pPr>
        <w:rPr>
          <w:sz w:val="22"/>
          <w:szCs w:val="22"/>
        </w:rPr>
      </w:pPr>
      <w:r w:rsidRPr="00A22161">
        <w:rPr>
          <w:sz w:val="22"/>
          <w:szCs w:val="22"/>
        </w:rPr>
        <w:t xml:space="preserve">     Наименование учредителя    ______________________________________________</w:t>
      </w:r>
    </w:p>
    <w:p w:rsidR="00AB40E9" w:rsidRPr="00A22161" w:rsidRDefault="00AB40E9" w:rsidP="00AB40E9">
      <w:pPr>
        <w:rPr>
          <w:sz w:val="22"/>
          <w:szCs w:val="22"/>
        </w:rPr>
      </w:pPr>
      <w:r w:rsidRPr="00A22161">
        <w:rPr>
          <w:sz w:val="22"/>
          <w:szCs w:val="22"/>
        </w:rPr>
        <w:t xml:space="preserve">     Количество обособленных подразделений     __________________</w:t>
      </w:r>
    </w:p>
    <w:p w:rsidR="00AB40E9" w:rsidRPr="00A22161" w:rsidRDefault="00AB40E9" w:rsidP="00AB40E9">
      <w:pPr>
        <w:jc w:val="center"/>
        <w:rPr>
          <w:b/>
          <w:color w:val="000000"/>
        </w:rPr>
      </w:pPr>
      <w:r w:rsidRPr="00A22161">
        <w:rPr>
          <w:sz w:val="18"/>
        </w:rPr>
        <w:br w:type="page"/>
      </w:r>
      <w:r w:rsidRPr="00A22161">
        <w:rPr>
          <w:b/>
          <w:color w:val="000000"/>
        </w:rPr>
        <w:lastRenderedPageBreak/>
        <w:t xml:space="preserve">1. Материально-техническая база </w:t>
      </w:r>
      <w:r w:rsidRPr="00A22161">
        <w:rPr>
          <w:color w:val="000000"/>
        </w:rPr>
        <w:t>(на конец года)</w:t>
      </w:r>
    </w:p>
    <w:p w:rsidR="00AB40E9" w:rsidRPr="00A22161" w:rsidRDefault="00AB40E9" w:rsidP="00AB40E9">
      <w:pPr>
        <w:ind w:right="113"/>
        <w:jc w:val="right"/>
        <w:rPr>
          <w:color w:val="000000"/>
          <w:sz w:val="20"/>
        </w:rPr>
      </w:pPr>
      <w:r w:rsidRPr="00A22161">
        <w:rPr>
          <w:color w:val="000000"/>
          <w:sz w:val="20"/>
        </w:rPr>
        <w:t>Коды по ОКЕИ: гектар – 059, сутки – 359, единица – 642</w:t>
      </w:r>
    </w:p>
    <w:tbl>
      <w:tblPr>
        <w:tblW w:w="1516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933"/>
        <w:gridCol w:w="959"/>
        <w:gridCol w:w="1119"/>
        <w:gridCol w:w="1148"/>
        <w:gridCol w:w="1148"/>
        <w:gridCol w:w="1148"/>
        <w:gridCol w:w="1148"/>
        <w:gridCol w:w="1287"/>
        <w:gridCol w:w="1084"/>
        <w:gridCol w:w="1084"/>
        <w:gridCol w:w="1084"/>
        <w:gridCol w:w="1084"/>
        <w:gridCol w:w="1230"/>
      </w:tblGrid>
      <w:tr w:rsidR="00AB40E9" w:rsidRPr="00A22161" w:rsidTr="005B1148">
        <w:trPr>
          <w:cantSplit/>
          <w:trHeight w:val="480"/>
        </w:trPr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AB40E9" w:rsidRPr="00A22161" w:rsidRDefault="00AB40E9" w:rsidP="005B1148">
            <w:pPr>
              <w:jc w:val="center"/>
              <w:rPr>
                <w:color w:val="000000"/>
                <w:sz w:val="20"/>
              </w:rPr>
            </w:pPr>
            <w:r w:rsidRPr="00A22161">
              <w:rPr>
                <w:color w:val="000000"/>
                <w:sz w:val="20"/>
              </w:rPr>
              <w:t>№ стро-ки</w:t>
            </w:r>
          </w:p>
        </w:tc>
        <w:tc>
          <w:tcPr>
            <w:tcW w:w="93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AB40E9" w:rsidRPr="00A22161" w:rsidRDefault="00AB40E9" w:rsidP="005B1148">
            <w:pPr>
              <w:jc w:val="center"/>
              <w:rPr>
                <w:color w:val="000000"/>
                <w:sz w:val="20"/>
              </w:rPr>
            </w:pPr>
            <w:r w:rsidRPr="00A22161">
              <w:rPr>
                <w:color w:val="000000"/>
                <w:sz w:val="20"/>
              </w:rPr>
              <w:t>Число дней работы парка</w:t>
            </w:r>
          </w:p>
        </w:tc>
        <w:tc>
          <w:tcPr>
            <w:tcW w:w="9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AB40E9" w:rsidRPr="00A22161" w:rsidRDefault="00AB40E9" w:rsidP="005B1148">
            <w:pPr>
              <w:jc w:val="center"/>
              <w:rPr>
                <w:color w:val="000000"/>
                <w:sz w:val="20"/>
                <w:lang w:val="en-US"/>
              </w:rPr>
            </w:pPr>
            <w:r w:rsidRPr="00A22161">
              <w:rPr>
                <w:color w:val="000000"/>
                <w:sz w:val="20"/>
              </w:rPr>
              <w:t>Общая площадь парка, га</w:t>
            </w:r>
          </w:p>
        </w:tc>
        <w:tc>
          <w:tcPr>
            <w:tcW w:w="11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AB40E9" w:rsidRPr="00A22161" w:rsidRDefault="00AB40E9" w:rsidP="005B1148">
            <w:pPr>
              <w:jc w:val="center"/>
              <w:rPr>
                <w:color w:val="000000"/>
                <w:sz w:val="20"/>
              </w:rPr>
            </w:pPr>
            <w:r w:rsidRPr="00A22161">
              <w:rPr>
                <w:color w:val="000000"/>
                <w:sz w:val="20"/>
              </w:rPr>
              <w:t>Число досуговых объектов - всего, единиц</w:t>
            </w:r>
          </w:p>
        </w:tc>
        <w:tc>
          <w:tcPr>
            <w:tcW w:w="459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AB40E9" w:rsidRPr="00A22161" w:rsidRDefault="00AB40E9" w:rsidP="005B1148">
            <w:pPr>
              <w:jc w:val="center"/>
              <w:rPr>
                <w:color w:val="000000"/>
                <w:sz w:val="20"/>
              </w:rPr>
            </w:pPr>
            <w:r w:rsidRPr="00A22161">
              <w:rPr>
                <w:color w:val="000000"/>
                <w:sz w:val="20"/>
              </w:rPr>
              <w:t>из них (из гр.4)</w:t>
            </w:r>
          </w:p>
        </w:tc>
        <w:tc>
          <w:tcPr>
            <w:tcW w:w="237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AB40E9" w:rsidRPr="00A22161" w:rsidRDefault="00AB40E9" w:rsidP="005B1148">
            <w:pPr>
              <w:jc w:val="center"/>
              <w:rPr>
                <w:color w:val="000000"/>
                <w:sz w:val="20"/>
              </w:rPr>
            </w:pPr>
            <w:r w:rsidRPr="00A22161">
              <w:rPr>
                <w:color w:val="000000"/>
                <w:sz w:val="20"/>
              </w:rPr>
              <w:t>Количество аттракционов, единиц</w:t>
            </w:r>
          </w:p>
        </w:tc>
        <w:tc>
          <w:tcPr>
            <w:tcW w:w="216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AB40E9" w:rsidRPr="00A22161" w:rsidRDefault="00AB40E9" w:rsidP="005B1148">
            <w:pPr>
              <w:jc w:val="center"/>
              <w:rPr>
                <w:color w:val="000000"/>
                <w:sz w:val="20"/>
              </w:rPr>
            </w:pPr>
            <w:r w:rsidRPr="00A22161">
              <w:rPr>
                <w:color w:val="000000"/>
                <w:sz w:val="20"/>
              </w:rPr>
              <w:t>из числа досуговых объектов (из гр.4) - количество спортивных объектов (залов, площадок)</w:t>
            </w:r>
          </w:p>
        </w:tc>
        <w:tc>
          <w:tcPr>
            <w:tcW w:w="231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AB40E9" w:rsidRPr="00A22161" w:rsidRDefault="00AB40E9" w:rsidP="005B1148">
            <w:pPr>
              <w:jc w:val="center"/>
              <w:rPr>
                <w:color w:val="000000"/>
                <w:sz w:val="20"/>
              </w:rPr>
            </w:pPr>
            <w:r w:rsidRPr="00A22161">
              <w:rPr>
                <w:color w:val="000000"/>
                <w:sz w:val="20"/>
              </w:rPr>
              <w:t xml:space="preserve">Прокат спортивного инвентаря </w:t>
            </w:r>
          </w:p>
          <w:p w:rsidR="00AB40E9" w:rsidRPr="00A22161" w:rsidRDefault="00AB40E9" w:rsidP="005B1148">
            <w:pPr>
              <w:jc w:val="center"/>
              <w:rPr>
                <w:color w:val="000000"/>
                <w:sz w:val="20"/>
              </w:rPr>
            </w:pPr>
            <w:r w:rsidRPr="00A22161">
              <w:rPr>
                <w:color w:val="000000"/>
                <w:sz w:val="20"/>
              </w:rPr>
              <w:t>(да-1,  нет -0)</w:t>
            </w:r>
          </w:p>
        </w:tc>
      </w:tr>
      <w:tr w:rsidR="00AB40E9" w:rsidRPr="00A22161" w:rsidTr="005B1148">
        <w:trPr>
          <w:cantSplit/>
          <w:trHeight w:val="975"/>
        </w:trPr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B40E9" w:rsidRPr="00A22161" w:rsidRDefault="00AB40E9" w:rsidP="005B1148">
            <w:pPr>
              <w:rPr>
                <w:color w:val="000000"/>
                <w:sz w:val="20"/>
              </w:rPr>
            </w:pPr>
          </w:p>
        </w:tc>
        <w:tc>
          <w:tcPr>
            <w:tcW w:w="9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B40E9" w:rsidRPr="00A22161" w:rsidRDefault="00AB40E9" w:rsidP="005B1148">
            <w:pPr>
              <w:rPr>
                <w:color w:val="000000"/>
                <w:sz w:val="20"/>
              </w:rPr>
            </w:pPr>
          </w:p>
        </w:tc>
        <w:tc>
          <w:tcPr>
            <w:tcW w:w="9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B40E9" w:rsidRPr="00A22161" w:rsidRDefault="00AB40E9" w:rsidP="005B1148">
            <w:pPr>
              <w:rPr>
                <w:color w:val="000000"/>
                <w:sz w:val="20"/>
              </w:rPr>
            </w:pPr>
          </w:p>
        </w:tc>
        <w:tc>
          <w:tcPr>
            <w:tcW w:w="11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B40E9" w:rsidRPr="00A22161" w:rsidRDefault="00AB40E9" w:rsidP="005B1148">
            <w:pPr>
              <w:rPr>
                <w:color w:val="000000"/>
                <w:sz w:val="20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B40E9" w:rsidRPr="00A22161" w:rsidRDefault="00AB40E9" w:rsidP="005B1148">
            <w:pPr>
              <w:jc w:val="center"/>
              <w:rPr>
                <w:color w:val="000000"/>
                <w:sz w:val="20"/>
              </w:rPr>
            </w:pPr>
            <w:r w:rsidRPr="00A22161">
              <w:rPr>
                <w:color w:val="000000"/>
                <w:sz w:val="20"/>
              </w:rPr>
              <w:t xml:space="preserve"> требуют капиталь-ного ремонта 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B40E9" w:rsidRPr="00A22161" w:rsidRDefault="00AB40E9" w:rsidP="005B1148">
            <w:pPr>
              <w:jc w:val="center"/>
              <w:rPr>
                <w:color w:val="000000"/>
                <w:sz w:val="20"/>
              </w:rPr>
            </w:pPr>
            <w:r w:rsidRPr="00A22161">
              <w:rPr>
                <w:color w:val="000000"/>
                <w:sz w:val="20"/>
              </w:rPr>
              <w:t>аварийные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B40E9" w:rsidRPr="00A22161" w:rsidRDefault="00AB40E9" w:rsidP="005B1148">
            <w:pPr>
              <w:jc w:val="center"/>
              <w:rPr>
                <w:color w:val="000000"/>
                <w:sz w:val="20"/>
              </w:rPr>
            </w:pPr>
            <w:r w:rsidRPr="00A22161">
              <w:rPr>
                <w:color w:val="000000"/>
                <w:sz w:val="20"/>
              </w:rPr>
              <w:t xml:space="preserve">располо-женные на террито-рии парка 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B40E9" w:rsidRPr="00A22161" w:rsidRDefault="00AB40E9" w:rsidP="005B1148">
            <w:pPr>
              <w:jc w:val="center"/>
              <w:rPr>
                <w:color w:val="000000"/>
                <w:sz w:val="20"/>
              </w:rPr>
            </w:pPr>
            <w:r w:rsidRPr="00A22161">
              <w:rPr>
                <w:color w:val="000000"/>
                <w:sz w:val="20"/>
              </w:rPr>
              <w:t>работаю-щие круглого-дично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B40E9" w:rsidRPr="00A22161" w:rsidRDefault="00AB40E9" w:rsidP="005B1148">
            <w:pPr>
              <w:jc w:val="center"/>
              <w:rPr>
                <w:color w:val="000000"/>
                <w:sz w:val="20"/>
              </w:rPr>
            </w:pPr>
            <w:r w:rsidRPr="00A22161">
              <w:rPr>
                <w:color w:val="000000"/>
                <w:sz w:val="20"/>
              </w:rPr>
              <w:t>механизиро-ванных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B40E9" w:rsidRPr="00A22161" w:rsidRDefault="00AB40E9" w:rsidP="005B1148">
            <w:pPr>
              <w:jc w:val="center"/>
              <w:rPr>
                <w:color w:val="000000"/>
                <w:sz w:val="20"/>
              </w:rPr>
            </w:pPr>
            <w:r w:rsidRPr="00A22161">
              <w:rPr>
                <w:color w:val="000000"/>
                <w:sz w:val="20"/>
              </w:rPr>
              <w:t xml:space="preserve">малых форм 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B40E9" w:rsidRPr="00A22161" w:rsidRDefault="00AB40E9" w:rsidP="005B1148">
            <w:pPr>
              <w:jc w:val="center"/>
              <w:rPr>
                <w:color w:val="000000"/>
                <w:sz w:val="20"/>
              </w:rPr>
            </w:pPr>
            <w:r w:rsidRPr="00A22161">
              <w:rPr>
                <w:color w:val="000000"/>
                <w:sz w:val="20"/>
              </w:rPr>
              <w:t>в летний  сезон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B40E9" w:rsidRPr="00A22161" w:rsidRDefault="00AB40E9" w:rsidP="005B1148">
            <w:pPr>
              <w:jc w:val="center"/>
              <w:rPr>
                <w:color w:val="000000"/>
                <w:sz w:val="20"/>
              </w:rPr>
            </w:pPr>
            <w:r w:rsidRPr="00A22161">
              <w:rPr>
                <w:color w:val="000000"/>
                <w:sz w:val="20"/>
              </w:rPr>
              <w:t>в зимний сезон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B40E9" w:rsidRPr="00A22161" w:rsidRDefault="00AB40E9" w:rsidP="005B1148">
            <w:pPr>
              <w:jc w:val="center"/>
              <w:rPr>
                <w:color w:val="000000"/>
                <w:sz w:val="20"/>
              </w:rPr>
            </w:pPr>
            <w:r w:rsidRPr="00A22161">
              <w:rPr>
                <w:color w:val="000000"/>
                <w:sz w:val="20"/>
              </w:rPr>
              <w:t>в летний  сезон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B40E9" w:rsidRPr="00A22161" w:rsidRDefault="00AB40E9" w:rsidP="005B1148">
            <w:pPr>
              <w:jc w:val="center"/>
              <w:rPr>
                <w:color w:val="000000"/>
                <w:sz w:val="20"/>
              </w:rPr>
            </w:pPr>
            <w:r w:rsidRPr="00A22161">
              <w:rPr>
                <w:color w:val="000000"/>
                <w:sz w:val="20"/>
              </w:rPr>
              <w:t>в зимний сезон</w:t>
            </w:r>
          </w:p>
        </w:tc>
      </w:tr>
      <w:tr w:rsidR="00AB40E9" w:rsidRPr="00A22161" w:rsidTr="005B1148">
        <w:trPr>
          <w:trHeight w:val="2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B40E9" w:rsidRPr="00A22161" w:rsidRDefault="00AB40E9" w:rsidP="005B1148">
            <w:pPr>
              <w:jc w:val="center"/>
              <w:rPr>
                <w:color w:val="000000"/>
                <w:sz w:val="20"/>
              </w:rPr>
            </w:pPr>
            <w:r w:rsidRPr="00A22161">
              <w:rPr>
                <w:color w:val="000000"/>
                <w:sz w:val="20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B40E9" w:rsidRPr="00A22161" w:rsidRDefault="00AB40E9" w:rsidP="005B1148">
            <w:pPr>
              <w:jc w:val="center"/>
              <w:rPr>
                <w:color w:val="000000"/>
                <w:sz w:val="20"/>
              </w:rPr>
            </w:pPr>
            <w:r w:rsidRPr="00A22161">
              <w:rPr>
                <w:color w:val="000000"/>
                <w:sz w:val="20"/>
              </w:rPr>
              <w:t>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B40E9" w:rsidRPr="00A22161" w:rsidRDefault="00AB40E9" w:rsidP="005B1148">
            <w:pPr>
              <w:jc w:val="center"/>
              <w:rPr>
                <w:color w:val="000000"/>
                <w:sz w:val="20"/>
              </w:rPr>
            </w:pPr>
            <w:r w:rsidRPr="00A22161">
              <w:rPr>
                <w:color w:val="000000"/>
                <w:sz w:val="20"/>
              </w:rPr>
              <w:t>3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B40E9" w:rsidRPr="00A22161" w:rsidRDefault="00AB40E9" w:rsidP="005B1148">
            <w:pPr>
              <w:jc w:val="center"/>
              <w:rPr>
                <w:color w:val="000000"/>
                <w:sz w:val="20"/>
              </w:rPr>
            </w:pPr>
            <w:r w:rsidRPr="00A22161">
              <w:rPr>
                <w:color w:val="000000"/>
                <w:sz w:val="20"/>
              </w:rPr>
              <w:t>4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B40E9" w:rsidRPr="00A22161" w:rsidRDefault="00AB40E9" w:rsidP="005B1148">
            <w:pPr>
              <w:jc w:val="center"/>
              <w:rPr>
                <w:color w:val="000000"/>
                <w:sz w:val="20"/>
              </w:rPr>
            </w:pPr>
            <w:r w:rsidRPr="00A22161">
              <w:rPr>
                <w:color w:val="000000"/>
                <w:sz w:val="20"/>
              </w:rPr>
              <w:t>5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B40E9" w:rsidRPr="00A22161" w:rsidRDefault="00AB40E9" w:rsidP="005B1148">
            <w:pPr>
              <w:jc w:val="center"/>
              <w:rPr>
                <w:color w:val="000000"/>
                <w:sz w:val="20"/>
              </w:rPr>
            </w:pPr>
            <w:r w:rsidRPr="00A22161">
              <w:rPr>
                <w:color w:val="000000"/>
                <w:sz w:val="20"/>
              </w:rPr>
              <w:t>6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B40E9" w:rsidRPr="00A22161" w:rsidRDefault="00AB40E9" w:rsidP="005B1148">
            <w:pPr>
              <w:jc w:val="center"/>
              <w:rPr>
                <w:color w:val="000000"/>
                <w:sz w:val="20"/>
              </w:rPr>
            </w:pPr>
            <w:r w:rsidRPr="00A22161">
              <w:rPr>
                <w:color w:val="000000"/>
                <w:sz w:val="20"/>
              </w:rPr>
              <w:t>7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B40E9" w:rsidRPr="00A22161" w:rsidRDefault="00AB40E9" w:rsidP="005B1148">
            <w:pPr>
              <w:jc w:val="center"/>
              <w:rPr>
                <w:color w:val="000000"/>
                <w:sz w:val="20"/>
              </w:rPr>
            </w:pPr>
            <w:r w:rsidRPr="00A22161">
              <w:rPr>
                <w:color w:val="000000"/>
                <w:sz w:val="20"/>
              </w:rPr>
              <w:t>8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B40E9" w:rsidRPr="00A22161" w:rsidRDefault="00AB40E9" w:rsidP="005B1148">
            <w:pPr>
              <w:jc w:val="center"/>
              <w:rPr>
                <w:color w:val="000000"/>
                <w:sz w:val="20"/>
              </w:rPr>
            </w:pPr>
            <w:r w:rsidRPr="00A22161">
              <w:rPr>
                <w:color w:val="000000"/>
                <w:sz w:val="20"/>
              </w:rPr>
              <w:t>9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B40E9" w:rsidRPr="00A22161" w:rsidRDefault="00AB40E9" w:rsidP="005B1148">
            <w:pPr>
              <w:jc w:val="center"/>
              <w:rPr>
                <w:color w:val="000000"/>
                <w:sz w:val="20"/>
              </w:rPr>
            </w:pPr>
            <w:r w:rsidRPr="00A22161">
              <w:rPr>
                <w:color w:val="000000"/>
                <w:sz w:val="20"/>
              </w:rPr>
              <w:t>10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B40E9" w:rsidRPr="00A22161" w:rsidRDefault="00AB40E9" w:rsidP="005B1148">
            <w:pPr>
              <w:jc w:val="center"/>
              <w:rPr>
                <w:color w:val="000000"/>
                <w:sz w:val="20"/>
              </w:rPr>
            </w:pPr>
            <w:r w:rsidRPr="00A22161">
              <w:rPr>
                <w:color w:val="000000"/>
                <w:sz w:val="20"/>
              </w:rPr>
              <w:t>11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B40E9" w:rsidRPr="00A22161" w:rsidRDefault="00AB40E9" w:rsidP="005B1148">
            <w:pPr>
              <w:jc w:val="center"/>
              <w:rPr>
                <w:color w:val="000000"/>
                <w:sz w:val="20"/>
              </w:rPr>
            </w:pPr>
            <w:r w:rsidRPr="00A22161">
              <w:rPr>
                <w:color w:val="000000"/>
                <w:sz w:val="20"/>
              </w:rPr>
              <w:t>12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B40E9" w:rsidRPr="00A22161" w:rsidRDefault="00AB40E9" w:rsidP="005B1148">
            <w:pPr>
              <w:jc w:val="center"/>
              <w:rPr>
                <w:color w:val="000000"/>
                <w:sz w:val="20"/>
              </w:rPr>
            </w:pPr>
            <w:r w:rsidRPr="00A22161">
              <w:rPr>
                <w:color w:val="000000"/>
                <w:sz w:val="20"/>
              </w:rPr>
              <w:t>13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B40E9" w:rsidRPr="00A22161" w:rsidRDefault="00AB40E9" w:rsidP="005B1148">
            <w:pPr>
              <w:jc w:val="center"/>
              <w:rPr>
                <w:color w:val="000000"/>
                <w:sz w:val="20"/>
              </w:rPr>
            </w:pPr>
            <w:r w:rsidRPr="00A22161">
              <w:rPr>
                <w:color w:val="000000"/>
                <w:sz w:val="20"/>
              </w:rPr>
              <w:t>14</w:t>
            </w:r>
          </w:p>
        </w:tc>
      </w:tr>
      <w:tr w:rsidR="00AB40E9" w:rsidRPr="00A22161" w:rsidTr="005B1148">
        <w:trPr>
          <w:trHeight w:val="2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B40E9" w:rsidRPr="00A22161" w:rsidRDefault="00AB40E9" w:rsidP="005B1148">
            <w:pPr>
              <w:jc w:val="center"/>
              <w:rPr>
                <w:color w:val="000000"/>
                <w:sz w:val="20"/>
              </w:rPr>
            </w:pPr>
            <w:r w:rsidRPr="00A22161">
              <w:rPr>
                <w:color w:val="000000"/>
                <w:sz w:val="20"/>
              </w:rPr>
              <w:t>01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B40E9" w:rsidRPr="00A22161" w:rsidRDefault="00AB40E9" w:rsidP="005B1148">
            <w:pPr>
              <w:jc w:val="center"/>
              <w:rPr>
                <w:color w:val="000000"/>
                <w:sz w:val="20"/>
              </w:rPr>
            </w:pPr>
            <w:r w:rsidRPr="00A22161">
              <w:rPr>
                <w:color w:val="000000"/>
                <w:sz w:val="2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B40E9" w:rsidRPr="00A22161" w:rsidRDefault="00AB40E9" w:rsidP="005B1148">
            <w:pPr>
              <w:jc w:val="center"/>
              <w:rPr>
                <w:color w:val="000000"/>
                <w:sz w:val="20"/>
              </w:rPr>
            </w:pPr>
            <w:r w:rsidRPr="00A22161">
              <w:rPr>
                <w:color w:val="000000"/>
                <w:sz w:val="20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B40E9" w:rsidRPr="00A22161" w:rsidRDefault="00AB40E9" w:rsidP="005B1148">
            <w:pPr>
              <w:jc w:val="center"/>
              <w:rPr>
                <w:color w:val="000000"/>
                <w:sz w:val="20"/>
              </w:rPr>
            </w:pPr>
            <w:r w:rsidRPr="00A22161">
              <w:rPr>
                <w:color w:val="000000"/>
                <w:sz w:val="20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B40E9" w:rsidRPr="00A22161" w:rsidRDefault="00AB40E9" w:rsidP="005B1148">
            <w:pPr>
              <w:jc w:val="center"/>
              <w:rPr>
                <w:color w:val="000000"/>
                <w:sz w:val="20"/>
              </w:rPr>
            </w:pPr>
            <w:r w:rsidRPr="00A22161">
              <w:rPr>
                <w:color w:val="000000"/>
                <w:sz w:val="20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B40E9" w:rsidRPr="00A22161" w:rsidRDefault="00AB40E9" w:rsidP="005B1148">
            <w:pPr>
              <w:jc w:val="center"/>
              <w:rPr>
                <w:color w:val="000000"/>
                <w:sz w:val="20"/>
              </w:rPr>
            </w:pPr>
            <w:r w:rsidRPr="00A22161">
              <w:rPr>
                <w:color w:val="000000"/>
                <w:sz w:val="20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B40E9" w:rsidRPr="00A22161" w:rsidRDefault="00AB40E9" w:rsidP="005B1148">
            <w:pPr>
              <w:jc w:val="center"/>
              <w:rPr>
                <w:color w:val="000000"/>
                <w:sz w:val="20"/>
              </w:rPr>
            </w:pPr>
            <w:r w:rsidRPr="00A22161">
              <w:rPr>
                <w:color w:val="000000"/>
                <w:sz w:val="20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B40E9" w:rsidRPr="00A22161" w:rsidRDefault="00AB40E9" w:rsidP="005B1148">
            <w:pPr>
              <w:jc w:val="center"/>
              <w:rPr>
                <w:color w:val="000000"/>
                <w:sz w:val="20"/>
              </w:rPr>
            </w:pPr>
            <w:r w:rsidRPr="00A22161">
              <w:rPr>
                <w:color w:val="000000"/>
                <w:sz w:val="20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B40E9" w:rsidRPr="00A22161" w:rsidRDefault="00AB40E9" w:rsidP="005B1148">
            <w:pPr>
              <w:jc w:val="center"/>
              <w:rPr>
                <w:color w:val="000000"/>
                <w:sz w:val="20"/>
              </w:rPr>
            </w:pPr>
            <w:r w:rsidRPr="00A22161">
              <w:rPr>
                <w:color w:val="000000"/>
                <w:sz w:val="20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B40E9" w:rsidRPr="00A22161" w:rsidRDefault="00AB40E9" w:rsidP="005B1148">
            <w:pPr>
              <w:jc w:val="center"/>
              <w:rPr>
                <w:color w:val="000000"/>
                <w:sz w:val="20"/>
              </w:rPr>
            </w:pPr>
            <w:r w:rsidRPr="00A22161">
              <w:rPr>
                <w:color w:val="000000"/>
                <w:sz w:val="20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40E9" w:rsidRPr="00A22161" w:rsidRDefault="00AB40E9" w:rsidP="005B1148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40E9" w:rsidRPr="00A22161" w:rsidRDefault="00AB40E9" w:rsidP="005B1148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40E9" w:rsidRPr="00A22161" w:rsidRDefault="00AB40E9" w:rsidP="005B1148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B40E9" w:rsidRPr="00A22161" w:rsidRDefault="00AB40E9" w:rsidP="005B1148">
            <w:pPr>
              <w:jc w:val="center"/>
              <w:rPr>
                <w:color w:val="000000"/>
                <w:sz w:val="20"/>
              </w:rPr>
            </w:pPr>
          </w:p>
        </w:tc>
      </w:tr>
    </w:tbl>
    <w:p w:rsidR="00AB40E9" w:rsidRPr="00A22161" w:rsidRDefault="00AB40E9" w:rsidP="00AB40E9">
      <w:pPr>
        <w:spacing w:before="120"/>
        <w:ind w:left="3538"/>
        <w:rPr>
          <w:b/>
          <w:color w:val="000000"/>
          <w:sz w:val="20"/>
        </w:rPr>
      </w:pPr>
    </w:p>
    <w:tbl>
      <w:tblPr>
        <w:tblW w:w="5000" w:type="pct"/>
        <w:tblInd w:w="-34" w:type="dxa"/>
        <w:tblLayout w:type="fixed"/>
        <w:tblLook w:val="04A0" w:firstRow="1" w:lastRow="0" w:firstColumn="1" w:lastColumn="0" w:noHBand="0" w:noVBand="1"/>
      </w:tblPr>
      <w:tblGrid>
        <w:gridCol w:w="746"/>
        <w:gridCol w:w="1211"/>
        <w:gridCol w:w="700"/>
        <w:gridCol w:w="839"/>
        <w:gridCol w:w="844"/>
        <w:gridCol w:w="872"/>
        <w:gridCol w:w="798"/>
        <w:gridCol w:w="931"/>
        <w:gridCol w:w="799"/>
        <w:gridCol w:w="948"/>
        <w:gridCol w:w="1096"/>
        <w:gridCol w:w="1096"/>
        <w:gridCol w:w="1322"/>
        <w:gridCol w:w="1682"/>
        <w:gridCol w:w="1232"/>
      </w:tblGrid>
      <w:tr w:rsidR="00AB40E9" w:rsidRPr="00A22161" w:rsidTr="005B1148">
        <w:trPr>
          <w:trHeight w:val="505"/>
        </w:trPr>
        <w:tc>
          <w:tcPr>
            <w:tcW w:w="75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AB40E9" w:rsidRPr="00A22161" w:rsidRDefault="00AB40E9" w:rsidP="005B1148">
            <w:pPr>
              <w:jc w:val="center"/>
              <w:rPr>
                <w:color w:val="000000"/>
                <w:sz w:val="20"/>
              </w:rPr>
            </w:pPr>
            <w:r w:rsidRPr="00A22161">
              <w:rPr>
                <w:color w:val="000000"/>
                <w:sz w:val="20"/>
              </w:rPr>
              <w:t>№ стро-ки</w:t>
            </w:r>
          </w:p>
        </w:tc>
        <w:tc>
          <w:tcPr>
            <w:tcW w:w="122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AB40E9" w:rsidRPr="00A22161" w:rsidRDefault="00AB40E9" w:rsidP="005B1148">
            <w:pPr>
              <w:jc w:val="center"/>
              <w:rPr>
                <w:color w:val="000000"/>
                <w:sz w:val="20"/>
              </w:rPr>
            </w:pPr>
            <w:r w:rsidRPr="00A22161">
              <w:rPr>
                <w:color w:val="000000"/>
                <w:sz w:val="20"/>
              </w:rPr>
              <w:t xml:space="preserve">из числа досуговых объектов (из гр.4) - число концертных </w:t>
            </w:r>
            <w:r w:rsidRPr="00A22161">
              <w:rPr>
                <w:color w:val="000000"/>
                <w:spacing w:val="-6"/>
                <w:sz w:val="20"/>
              </w:rPr>
              <w:t>площадок</w:t>
            </w:r>
            <w:r w:rsidRPr="00A22161">
              <w:rPr>
                <w:color w:val="000000"/>
                <w:sz w:val="20"/>
              </w:rPr>
              <w:t>,</w:t>
            </w:r>
            <w:r w:rsidRPr="00A22161">
              <w:rPr>
                <w:color w:val="000000"/>
                <w:sz w:val="20"/>
              </w:rPr>
              <w:br/>
              <w:t>павильонов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B40E9" w:rsidRPr="00A22161" w:rsidRDefault="00AB40E9" w:rsidP="005B1148">
            <w:pPr>
              <w:jc w:val="center"/>
              <w:rPr>
                <w:color w:val="000000"/>
                <w:sz w:val="20"/>
              </w:rPr>
            </w:pPr>
            <w:r w:rsidRPr="00A22161">
              <w:rPr>
                <w:color w:val="000000"/>
                <w:sz w:val="20"/>
              </w:rPr>
              <w:t xml:space="preserve">Количество игровых объектов на детских площадках </w:t>
            </w:r>
          </w:p>
        </w:tc>
        <w:tc>
          <w:tcPr>
            <w:tcW w:w="173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B40E9" w:rsidRPr="00A22161" w:rsidRDefault="00AB40E9" w:rsidP="005B1148">
            <w:pPr>
              <w:jc w:val="center"/>
              <w:rPr>
                <w:color w:val="000000"/>
                <w:sz w:val="20"/>
              </w:rPr>
            </w:pPr>
            <w:r w:rsidRPr="00A22161">
              <w:rPr>
                <w:color w:val="000000"/>
                <w:sz w:val="20"/>
              </w:rPr>
              <w:t>Количество посадочных мест в кафе и ресторанах</w:t>
            </w:r>
          </w:p>
        </w:tc>
        <w:tc>
          <w:tcPr>
            <w:tcW w:w="17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B40E9" w:rsidRPr="00A22161" w:rsidRDefault="00AB40E9" w:rsidP="005B1148">
            <w:pPr>
              <w:jc w:val="center"/>
              <w:rPr>
                <w:color w:val="000000"/>
                <w:sz w:val="20"/>
              </w:rPr>
            </w:pPr>
            <w:r w:rsidRPr="00A22161">
              <w:rPr>
                <w:color w:val="000000"/>
                <w:sz w:val="20"/>
              </w:rPr>
              <w:t>Количество малых павильонов быстрого питания</w:t>
            </w:r>
          </w:p>
        </w:tc>
        <w:tc>
          <w:tcPr>
            <w:tcW w:w="17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:rsidR="00AB40E9" w:rsidRPr="00A22161" w:rsidRDefault="00AB40E9" w:rsidP="005B1148">
            <w:pPr>
              <w:jc w:val="center"/>
              <w:rPr>
                <w:color w:val="000000"/>
                <w:sz w:val="20"/>
              </w:rPr>
            </w:pPr>
            <w:r w:rsidRPr="00A22161">
              <w:rPr>
                <w:color w:val="000000"/>
                <w:sz w:val="20"/>
              </w:rPr>
              <w:t>Количество туалетов</w:t>
            </w:r>
          </w:p>
        </w:tc>
        <w:tc>
          <w:tcPr>
            <w:tcW w:w="111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AB40E9" w:rsidRPr="00A22161" w:rsidRDefault="00AB40E9" w:rsidP="005B1148">
            <w:pPr>
              <w:jc w:val="center"/>
              <w:rPr>
                <w:color w:val="000000"/>
                <w:sz w:val="20"/>
              </w:rPr>
            </w:pPr>
            <w:r w:rsidRPr="00A22161">
              <w:rPr>
                <w:color w:val="000000"/>
                <w:sz w:val="20"/>
              </w:rPr>
              <w:t>Наличие доступа в Интернет (да-1,</w:t>
            </w:r>
          </w:p>
          <w:p w:rsidR="00AB40E9" w:rsidRPr="00A22161" w:rsidRDefault="00AB40E9" w:rsidP="005B1148">
            <w:pPr>
              <w:jc w:val="center"/>
              <w:rPr>
                <w:color w:val="000000"/>
                <w:sz w:val="20"/>
              </w:rPr>
            </w:pPr>
            <w:r w:rsidRPr="00A22161">
              <w:rPr>
                <w:color w:val="000000"/>
                <w:sz w:val="20"/>
              </w:rPr>
              <w:t xml:space="preserve"> нет</w:t>
            </w:r>
            <w:r w:rsidRPr="00A22161">
              <w:rPr>
                <w:color w:val="000000"/>
                <w:sz w:val="20"/>
                <w:lang w:val="en-US"/>
              </w:rPr>
              <w:t xml:space="preserve"> </w:t>
            </w:r>
            <w:r w:rsidRPr="00A22161">
              <w:rPr>
                <w:color w:val="000000"/>
                <w:sz w:val="20"/>
              </w:rPr>
              <w:t>0)</w:t>
            </w:r>
          </w:p>
        </w:tc>
        <w:tc>
          <w:tcPr>
            <w:tcW w:w="1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E9" w:rsidRPr="00A22161" w:rsidRDefault="00AB40E9" w:rsidP="005B1148">
            <w:pPr>
              <w:jc w:val="center"/>
              <w:rPr>
                <w:color w:val="000000"/>
                <w:sz w:val="20"/>
              </w:rPr>
            </w:pPr>
            <w:r w:rsidRPr="00A22161">
              <w:rPr>
                <w:color w:val="000000"/>
                <w:sz w:val="20"/>
              </w:rPr>
              <w:t xml:space="preserve">Наличие доступа в Интернет для посетите-лей </w:t>
            </w:r>
          </w:p>
          <w:p w:rsidR="00AB40E9" w:rsidRPr="00A22161" w:rsidRDefault="00AB40E9" w:rsidP="005B1148">
            <w:pPr>
              <w:jc w:val="center"/>
              <w:rPr>
                <w:color w:val="000000"/>
                <w:sz w:val="20"/>
                <w:lang w:val="en-US"/>
              </w:rPr>
            </w:pPr>
            <w:r w:rsidRPr="00A22161">
              <w:rPr>
                <w:color w:val="000000"/>
                <w:sz w:val="20"/>
              </w:rPr>
              <w:t xml:space="preserve">(да - 1, </w:t>
            </w:r>
          </w:p>
          <w:p w:rsidR="00AB40E9" w:rsidRPr="00A22161" w:rsidRDefault="00AB40E9" w:rsidP="005B1148">
            <w:pPr>
              <w:jc w:val="center"/>
              <w:rPr>
                <w:color w:val="000000"/>
                <w:sz w:val="20"/>
              </w:rPr>
            </w:pPr>
            <w:r w:rsidRPr="00A22161">
              <w:rPr>
                <w:color w:val="000000"/>
                <w:sz w:val="20"/>
              </w:rPr>
              <w:t>нет - 0)</w:t>
            </w:r>
          </w:p>
        </w:tc>
        <w:tc>
          <w:tcPr>
            <w:tcW w:w="134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AB40E9" w:rsidRPr="00A22161" w:rsidRDefault="00AB40E9" w:rsidP="005B1148">
            <w:pPr>
              <w:jc w:val="center"/>
              <w:rPr>
                <w:color w:val="000000"/>
                <w:sz w:val="20"/>
              </w:rPr>
            </w:pPr>
            <w:r w:rsidRPr="00A22161">
              <w:rPr>
                <w:color w:val="000000"/>
                <w:sz w:val="20"/>
              </w:rPr>
              <w:t>Наличие Интернет-сайта или Интернет-страницы (да-1, нет -0)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E9" w:rsidRPr="00A22161" w:rsidRDefault="00AB40E9" w:rsidP="005B1148">
            <w:pPr>
              <w:jc w:val="center"/>
              <w:rPr>
                <w:color w:val="000000"/>
                <w:sz w:val="20"/>
              </w:rPr>
            </w:pPr>
            <w:r w:rsidRPr="00A22161">
              <w:rPr>
                <w:color w:val="000000"/>
                <w:sz w:val="20"/>
              </w:rPr>
              <w:t xml:space="preserve">Наличие собственного  Интернет-сайта </w:t>
            </w:r>
          </w:p>
          <w:p w:rsidR="00AB40E9" w:rsidRPr="00A22161" w:rsidRDefault="00AB40E9" w:rsidP="005B1148">
            <w:pPr>
              <w:jc w:val="center"/>
              <w:rPr>
                <w:color w:val="000000"/>
                <w:sz w:val="20"/>
              </w:rPr>
            </w:pPr>
            <w:r w:rsidRPr="00A22161">
              <w:rPr>
                <w:color w:val="000000"/>
                <w:sz w:val="20"/>
              </w:rPr>
              <w:t>или Интернет-страницы, доступного для слепых и слабовидящих (да-1, нет-0)</w:t>
            </w:r>
          </w:p>
        </w:tc>
        <w:tc>
          <w:tcPr>
            <w:tcW w:w="125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AB40E9" w:rsidRPr="00A22161" w:rsidRDefault="00AB40E9" w:rsidP="005B1148">
            <w:pPr>
              <w:jc w:val="center"/>
              <w:rPr>
                <w:color w:val="000000"/>
                <w:sz w:val="20"/>
              </w:rPr>
            </w:pPr>
            <w:r w:rsidRPr="00A22161">
              <w:rPr>
                <w:color w:val="000000"/>
                <w:sz w:val="20"/>
              </w:rPr>
              <w:t xml:space="preserve">Количество подсобных </w:t>
            </w:r>
            <w:r w:rsidRPr="00A22161">
              <w:rPr>
                <w:color w:val="000000"/>
                <w:spacing w:val="-2"/>
                <w:sz w:val="20"/>
              </w:rPr>
              <w:t>производств,</w:t>
            </w:r>
            <w:r w:rsidRPr="00A22161">
              <w:rPr>
                <w:color w:val="000000"/>
                <w:sz w:val="20"/>
              </w:rPr>
              <w:t xml:space="preserve"> единиц</w:t>
            </w:r>
          </w:p>
        </w:tc>
      </w:tr>
      <w:tr w:rsidR="00AB40E9" w:rsidRPr="00A22161" w:rsidTr="005B1148">
        <w:trPr>
          <w:trHeight w:val="1028"/>
        </w:trPr>
        <w:tc>
          <w:tcPr>
            <w:tcW w:w="7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B40E9" w:rsidRPr="00A22161" w:rsidRDefault="00AB40E9" w:rsidP="005B1148">
            <w:pPr>
              <w:rPr>
                <w:color w:val="000000"/>
                <w:sz w:val="20"/>
              </w:rPr>
            </w:pPr>
          </w:p>
        </w:tc>
        <w:tc>
          <w:tcPr>
            <w:tcW w:w="1229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40E9" w:rsidRPr="00A22161" w:rsidRDefault="00AB40E9" w:rsidP="005B1148">
            <w:pPr>
              <w:rPr>
                <w:color w:val="000000"/>
                <w:sz w:val="20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B40E9" w:rsidRPr="00A22161" w:rsidRDefault="00AB40E9" w:rsidP="005B1148">
            <w:pPr>
              <w:jc w:val="center"/>
              <w:rPr>
                <w:color w:val="000000"/>
                <w:sz w:val="20"/>
              </w:rPr>
            </w:pPr>
            <w:r w:rsidRPr="00A22161">
              <w:rPr>
                <w:color w:val="000000"/>
                <w:sz w:val="20"/>
              </w:rPr>
              <w:t xml:space="preserve">в </w:t>
            </w:r>
            <w:r w:rsidRPr="00A22161">
              <w:rPr>
                <w:color w:val="000000"/>
                <w:sz w:val="20"/>
              </w:rPr>
              <w:br/>
              <w:t>летний сезон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B40E9" w:rsidRPr="00A22161" w:rsidRDefault="00AB40E9" w:rsidP="005B1148">
            <w:pPr>
              <w:jc w:val="center"/>
              <w:rPr>
                <w:color w:val="000000"/>
                <w:sz w:val="20"/>
              </w:rPr>
            </w:pPr>
            <w:r w:rsidRPr="00A22161">
              <w:rPr>
                <w:color w:val="000000"/>
                <w:sz w:val="20"/>
              </w:rPr>
              <w:t>в зимний сезон</w:t>
            </w:r>
          </w:p>
        </w:tc>
        <w:tc>
          <w:tcPr>
            <w:tcW w:w="8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B40E9" w:rsidRPr="00A22161" w:rsidRDefault="00AB40E9" w:rsidP="005B1148">
            <w:pPr>
              <w:jc w:val="center"/>
              <w:rPr>
                <w:color w:val="000000"/>
                <w:sz w:val="20"/>
              </w:rPr>
            </w:pPr>
            <w:r w:rsidRPr="00A22161">
              <w:rPr>
                <w:color w:val="000000"/>
                <w:sz w:val="20"/>
              </w:rPr>
              <w:t>в летний сезон</w:t>
            </w:r>
          </w:p>
        </w:tc>
        <w:tc>
          <w:tcPr>
            <w:tcW w:w="8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B40E9" w:rsidRPr="00A22161" w:rsidRDefault="00AB40E9" w:rsidP="005B1148">
            <w:pPr>
              <w:jc w:val="center"/>
              <w:rPr>
                <w:color w:val="000000"/>
                <w:sz w:val="20"/>
              </w:rPr>
            </w:pPr>
            <w:r w:rsidRPr="00A22161">
              <w:rPr>
                <w:color w:val="000000"/>
                <w:sz w:val="20"/>
              </w:rPr>
              <w:t>в зимний сезон</w:t>
            </w:r>
          </w:p>
        </w:tc>
        <w:tc>
          <w:tcPr>
            <w:tcW w:w="8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B40E9" w:rsidRPr="00A22161" w:rsidRDefault="00AB40E9" w:rsidP="005B1148">
            <w:pPr>
              <w:jc w:val="center"/>
              <w:rPr>
                <w:color w:val="000000"/>
                <w:sz w:val="20"/>
              </w:rPr>
            </w:pPr>
            <w:r w:rsidRPr="00A22161">
              <w:rPr>
                <w:color w:val="000000"/>
                <w:sz w:val="20"/>
              </w:rPr>
              <w:t>в летний сезон</w:t>
            </w:r>
          </w:p>
        </w:tc>
        <w:tc>
          <w:tcPr>
            <w:tcW w:w="9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B40E9" w:rsidRPr="00A22161" w:rsidRDefault="00AB40E9" w:rsidP="005B1148">
            <w:pPr>
              <w:jc w:val="center"/>
              <w:rPr>
                <w:color w:val="000000"/>
                <w:sz w:val="20"/>
              </w:rPr>
            </w:pPr>
            <w:r w:rsidRPr="00A22161">
              <w:rPr>
                <w:color w:val="000000"/>
                <w:sz w:val="20"/>
              </w:rPr>
              <w:t>в зимний сезон</w:t>
            </w:r>
          </w:p>
        </w:tc>
        <w:tc>
          <w:tcPr>
            <w:tcW w:w="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B40E9" w:rsidRPr="00A22161" w:rsidRDefault="00AB40E9" w:rsidP="005B1148">
            <w:pPr>
              <w:jc w:val="center"/>
              <w:rPr>
                <w:color w:val="000000"/>
                <w:sz w:val="20"/>
              </w:rPr>
            </w:pPr>
            <w:r w:rsidRPr="00A22161">
              <w:rPr>
                <w:color w:val="000000"/>
                <w:sz w:val="20"/>
              </w:rPr>
              <w:t>в летний сезон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B40E9" w:rsidRPr="00A22161" w:rsidRDefault="00AB40E9" w:rsidP="005B1148">
            <w:pPr>
              <w:jc w:val="center"/>
              <w:rPr>
                <w:color w:val="000000"/>
                <w:sz w:val="20"/>
              </w:rPr>
            </w:pPr>
            <w:r w:rsidRPr="00A22161">
              <w:rPr>
                <w:color w:val="000000"/>
                <w:sz w:val="20"/>
              </w:rPr>
              <w:t xml:space="preserve">в </w:t>
            </w:r>
            <w:r w:rsidRPr="00A22161">
              <w:rPr>
                <w:color w:val="000000"/>
                <w:sz w:val="20"/>
              </w:rPr>
              <w:br/>
              <w:t>зимний сезон</w:t>
            </w:r>
          </w:p>
        </w:tc>
        <w:tc>
          <w:tcPr>
            <w:tcW w:w="111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B40E9" w:rsidRPr="00A22161" w:rsidRDefault="00AB40E9" w:rsidP="005B1148">
            <w:pPr>
              <w:rPr>
                <w:color w:val="000000"/>
                <w:sz w:val="20"/>
              </w:rPr>
            </w:pPr>
          </w:p>
        </w:tc>
        <w:tc>
          <w:tcPr>
            <w:tcW w:w="1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0E9" w:rsidRPr="00A22161" w:rsidRDefault="00AB40E9" w:rsidP="005B1148">
            <w:pPr>
              <w:rPr>
                <w:color w:val="000000"/>
                <w:sz w:val="20"/>
              </w:rPr>
            </w:pPr>
          </w:p>
        </w:tc>
        <w:tc>
          <w:tcPr>
            <w:tcW w:w="134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B40E9" w:rsidRPr="00A22161" w:rsidRDefault="00AB40E9" w:rsidP="005B1148">
            <w:pPr>
              <w:rPr>
                <w:color w:val="000000"/>
                <w:sz w:val="20"/>
              </w:rPr>
            </w:pPr>
          </w:p>
        </w:tc>
        <w:tc>
          <w:tcPr>
            <w:tcW w:w="1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0E9" w:rsidRPr="00A22161" w:rsidRDefault="00AB40E9" w:rsidP="005B1148">
            <w:pPr>
              <w:rPr>
                <w:color w:val="000000"/>
                <w:sz w:val="20"/>
              </w:rPr>
            </w:pPr>
          </w:p>
        </w:tc>
        <w:tc>
          <w:tcPr>
            <w:tcW w:w="125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B40E9" w:rsidRPr="00A22161" w:rsidRDefault="00AB40E9" w:rsidP="005B1148">
            <w:pPr>
              <w:rPr>
                <w:color w:val="000000"/>
                <w:sz w:val="20"/>
              </w:rPr>
            </w:pPr>
          </w:p>
        </w:tc>
      </w:tr>
      <w:tr w:rsidR="00AB40E9" w:rsidRPr="00A22161" w:rsidTr="005B1148">
        <w:trPr>
          <w:trHeight w:val="284"/>
        </w:trPr>
        <w:tc>
          <w:tcPr>
            <w:tcW w:w="7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B40E9" w:rsidRPr="00A22161" w:rsidRDefault="00AB40E9" w:rsidP="005B1148">
            <w:pPr>
              <w:jc w:val="center"/>
              <w:rPr>
                <w:color w:val="000000"/>
                <w:sz w:val="20"/>
              </w:rPr>
            </w:pPr>
            <w:r w:rsidRPr="00A22161">
              <w:rPr>
                <w:color w:val="000000"/>
                <w:sz w:val="20"/>
              </w:rPr>
              <w:t>1</w:t>
            </w:r>
          </w:p>
        </w:tc>
        <w:tc>
          <w:tcPr>
            <w:tcW w:w="12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B40E9" w:rsidRPr="00A22161" w:rsidRDefault="00AB40E9" w:rsidP="005B1148">
            <w:pPr>
              <w:jc w:val="center"/>
              <w:rPr>
                <w:color w:val="000000"/>
                <w:sz w:val="20"/>
              </w:rPr>
            </w:pPr>
            <w:r w:rsidRPr="00A22161">
              <w:rPr>
                <w:color w:val="000000"/>
                <w:sz w:val="20"/>
              </w:rPr>
              <w:t>15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B40E9" w:rsidRPr="00A22161" w:rsidRDefault="00AB40E9" w:rsidP="005B1148">
            <w:pPr>
              <w:jc w:val="center"/>
              <w:rPr>
                <w:color w:val="000000"/>
                <w:sz w:val="20"/>
              </w:rPr>
            </w:pPr>
            <w:r w:rsidRPr="00A22161">
              <w:rPr>
                <w:color w:val="000000"/>
                <w:sz w:val="20"/>
              </w:rPr>
              <w:t>16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B40E9" w:rsidRPr="00A22161" w:rsidRDefault="00AB40E9" w:rsidP="005B1148">
            <w:pPr>
              <w:jc w:val="center"/>
              <w:rPr>
                <w:color w:val="000000"/>
                <w:sz w:val="20"/>
              </w:rPr>
            </w:pPr>
            <w:r w:rsidRPr="00A22161">
              <w:rPr>
                <w:color w:val="000000"/>
                <w:sz w:val="20"/>
              </w:rPr>
              <w:t>17</w:t>
            </w:r>
          </w:p>
        </w:tc>
        <w:tc>
          <w:tcPr>
            <w:tcW w:w="8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B40E9" w:rsidRPr="00A22161" w:rsidRDefault="00AB40E9" w:rsidP="005B1148">
            <w:pPr>
              <w:jc w:val="center"/>
              <w:rPr>
                <w:color w:val="000000"/>
                <w:sz w:val="20"/>
              </w:rPr>
            </w:pPr>
            <w:r w:rsidRPr="00A22161">
              <w:rPr>
                <w:color w:val="000000"/>
                <w:sz w:val="20"/>
              </w:rPr>
              <w:t>18</w:t>
            </w:r>
          </w:p>
        </w:tc>
        <w:tc>
          <w:tcPr>
            <w:tcW w:w="8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B40E9" w:rsidRPr="00A22161" w:rsidRDefault="00AB40E9" w:rsidP="005B1148">
            <w:pPr>
              <w:jc w:val="center"/>
              <w:rPr>
                <w:color w:val="000000"/>
                <w:sz w:val="20"/>
              </w:rPr>
            </w:pPr>
            <w:r w:rsidRPr="00A22161">
              <w:rPr>
                <w:color w:val="000000"/>
                <w:sz w:val="20"/>
              </w:rPr>
              <w:t>19</w:t>
            </w:r>
          </w:p>
        </w:tc>
        <w:tc>
          <w:tcPr>
            <w:tcW w:w="8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B40E9" w:rsidRPr="00A22161" w:rsidRDefault="00AB40E9" w:rsidP="005B1148">
            <w:pPr>
              <w:jc w:val="center"/>
              <w:rPr>
                <w:color w:val="000000"/>
                <w:sz w:val="20"/>
              </w:rPr>
            </w:pPr>
            <w:r w:rsidRPr="00A22161">
              <w:rPr>
                <w:color w:val="000000"/>
                <w:sz w:val="20"/>
              </w:rPr>
              <w:t>20</w:t>
            </w:r>
          </w:p>
        </w:tc>
        <w:tc>
          <w:tcPr>
            <w:tcW w:w="9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B40E9" w:rsidRPr="00A22161" w:rsidRDefault="00AB40E9" w:rsidP="005B1148">
            <w:pPr>
              <w:jc w:val="center"/>
              <w:rPr>
                <w:color w:val="000000"/>
                <w:sz w:val="20"/>
              </w:rPr>
            </w:pPr>
            <w:r w:rsidRPr="00A22161">
              <w:rPr>
                <w:color w:val="000000"/>
                <w:sz w:val="20"/>
              </w:rPr>
              <w:t>21</w:t>
            </w:r>
          </w:p>
        </w:tc>
        <w:tc>
          <w:tcPr>
            <w:tcW w:w="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B40E9" w:rsidRPr="00A22161" w:rsidRDefault="00AB40E9" w:rsidP="005B1148">
            <w:pPr>
              <w:jc w:val="center"/>
              <w:rPr>
                <w:color w:val="000000"/>
                <w:sz w:val="20"/>
              </w:rPr>
            </w:pPr>
            <w:r w:rsidRPr="00A22161">
              <w:rPr>
                <w:color w:val="000000"/>
                <w:sz w:val="20"/>
              </w:rPr>
              <w:t>22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B40E9" w:rsidRPr="00A22161" w:rsidRDefault="00AB40E9" w:rsidP="005B1148">
            <w:pPr>
              <w:jc w:val="center"/>
              <w:rPr>
                <w:color w:val="000000"/>
                <w:sz w:val="20"/>
              </w:rPr>
            </w:pPr>
            <w:r w:rsidRPr="00A22161">
              <w:rPr>
                <w:color w:val="000000"/>
                <w:sz w:val="20"/>
              </w:rPr>
              <w:t>23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AB40E9" w:rsidRPr="00A22161" w:rsidRDefault="00AB40E9" w:rsidP="005B1148">
            <w:pPr>
              <w:jc w:val="center"/>
              <w:rPr>
                <w:color w:val="000000"/>
                <w:sz w:val="20"/>
              </w:rPr>
            </w:pPr>
            <w:r w:rsidRPr="00A22161">
              <w:rPr>
                <w:color w:val="000000"/>
                <w:sz w:val="20"/>
              </w:rPr>
              <w:t>24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E9" w:rsidRPr="00A22161" w:rsidRDefault="00AB40E9" w:rsidP="005B1148">
            <w:pPr>
              <w:jc w:val="center"/>
              <w:rPr>
                <w:color w:val="000000"/>
                <w:sz w:val="20"/>
              </w:rPr>
            </w:pPr>
            <w:r w:rsidRPr="00A22161">
              <w:rPr>
                <w:color w:val="000000"/>
                <w:sz w:val="20"/>
              </w:rPr>
              <w:t>25</w:t>
            </w:r>
          </w:p>
        </w:tc>
        <w:tc>
          <w:tcPr>
            <w:tcW w:w="134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AB40E9" w:rsidRPr="00A22161" w:rsidRDefault="00AB40E9" w:rsidP="005B1148">
            <w:pPr>
              <w:jc w:val="center"/>
              <w:rPr>
                <w:color w:val="000000"/>
                <w:sz w:val="20"/>
              </w:rPr>
            </w:pPr>
            <w:r w:rsidRPr="00A22161">
              <w:rPr>
                <w:color w:val="000000"/>
                <w:sz w:val="20"/>
              </w:rPr>
              <w:t>26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E9" w:rsidRPr="00A22161" w:rsidRDefault="00AB40E9" w:rsidP="005B1148">
            <w:pPr>
              <w:jc w:val="center"/>
              <w:rPr>
                <w:color w:val="000000"/>
                <w:sz w:val="20"/>
              </w:rPr>
            </w:pPr>
            <w:r w:rsidRPr="00A22161">
              <w:rPr>
                <w:color w:val="000000"/>
                <w:sz w:val="20"/>
              </w:rPr>
              <w:t>27</w:t>
            </w: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B40E9" w:rsidRPr="00A22161" w:rsidRDefault="00AB40E9" w:rsidP="005B1148">
            <w:pPr>
              <w:jc w:val="center"/>
              <w:rPr>
                <w:color w:val="000000"/>
                <w:sz w:val="20"/>
              </w:rPr>
            </w:pPr>
            <w:r w:rsidRPr="00A22161">
              <w:rPr>
                <w:color w:val="000000"/>
                <w:sz w:val="20"/>
              </w:rPr>
              <w:t>28</w:t>
            </w:r>
          </w:p>
        </w:tc>
      </w:tr>
      <w:tr w:rsidR="00AB40E9" w:rsidRPr="00A22161" w:rsidTr="005B1148">
        <w:trPr>
          <w:trHeight w:val="284"/>
        </w:trPr>
        <w:tc>
          <w:tcPr>
            <w:tcW w:w="7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B40E9" w:rsidRPr="00A22161" w:rsidRDefault="00AB40E9" w:rsidP="005B1148">
            <w:pPr>
              <w:jc w:val="center"/>
              <w:rPr>
                <w:color w:val="000000"/>
                <w:sz w:val="20"/>
              </w:rPr>
            </w:pPr>
            <w:r w:rsidRPr="00A22161">
              <w:rPr>
                <w:color w:val="000000"/>
                <w:sz w:val="20"/>
              </w:rPr>
              <w:t>01</w:t>
            </w:r>
          </w:p>
        </w:tc>
        <w:tc>
          <w:tcPr>
            <w:tcW w:w="12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B40E9" w:rsidRPr="00A22161" w:rsidRDefault="00AB40E9" w:rsidP="005B1148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40E9" w:rsidRPr="00A22161" w:rsidRDefault="00AB40E9" w:rsidP="005B1148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40E9" w:rsidRPr="00A22161" w:rsidRDefault="00AB40E9" w:rsidP="005B1148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40E9" w:rsidRPr="00A22161" w:rsidRDefault="00AB40E9" w:rsidP="005B1148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40E9" w:rsidRPr="00A22161" w:rsidRDefault="00AB40E9" w:rsidP="005B1148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40E9" w:rsidRPr="00A22161" w:rsidRDefault="00AB40E9" w:rsidP="005B1148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9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40E9" w:rsidRPr="00A22161" w:rsidRDefault="00AB40E9" w:rsidP="005B1148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B40E9" w:rsidRPr="00A22161" w:rsidRDefault="00AB40E9" w:rsidP="005B1148">
            <w:pPr>
              <w:jc w:val="center"/>
              <w:rPr>
                <w:color w:val="000000"/>
                <w:sz w:val="20"/>
              </w:rPr>
            </w:pPr>
            <w:r w:rsidRPr="00A22161">
              <w:rPr>
                <w:color w:val="000000"/>
                <w:sz w:val="20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B40E9" w:rsidRPr="00A22161" w:rsidRDefault="00AB40E9" w:rsidP="005B1148">
            <w:pPr>
              <w:jc w:val="center"/>
              <w:rPr>
                <w:color w:val="000000"/>
                <w:sz w:val="20"/>
              </w:rPr>
            </w:pPr>
            <w:r w:rsidRPr="00A22161">
              <w:rPr>
                <w:color w:val="000000"/>
                <w:sz w:val="20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AB40E9" w:rsidRPr="00A22161" w:rsidRDefault="00AB40E9" w:rsidP="005B1148">
            <w:pPr>
              <w:jc w:val="center"/>
              <w:rPr>
                <w:color w:val="000000"/>
                <w:sz w:val="20"/>
              </w:rPr>
            </w:pPr>
            <w:r w:rsidRPr="00A22161">
              <w:rPr>
                <w:color w:val="000000"/>
                <w:sz w:val="20"/>
              </w:rPr>
              <w:t> 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E9" w:rsidRPr="00A22161" w:rsidRDefault="00AB40E9" w:rsidP="005B1148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34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AB40E9" w:rsidRPr="00A22161" w:rsidRDefault="00AB40E9" w:rsidP="005B1148">
            <w:pPr>
              <w:jc w:val="center"/>
              <w:rPr>
                <w:color w:val="000000"/>
                <w:sz w:val="20"/>
              </w:rPr>
            </w:pPr>
            <w:r w:rsidRPr="00A22161">
              <w:rPr>
                <w:color w:val="000000"/>
                <w:sz w:val="20"/>
              </w:rPr>
              <w:t> 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E9" w:rsidRPr="00A22161" w:rsidRDefault="00AB40E9" w:rsidP="005B1148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2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B40E9" w:rsidRPr="00A22161" w:rsidRDefault="00AB40E9" w:rsidP="005B1148">
            <w:pPr>
              <w:jc w:val="center"/>
              <w:rPr>
                <w:color w:val="000000"/>
                <w:sz w:val="20"/>
              </w:rPr>
            </w:pPr>
            <w:r w:rsidRPr="00A22161">
              <w:rPr>
                <w:color w:val="000000"/>
                <w:sz w:val="20"/>
              </w:rPr>
              <w:t> </w:t>
            </w:r>
          </w:p>
        </w:tc>
      </w:tr>
    </w:tbl>
    <w:p w:rsidR="00AB40E9" w:rsidRPr="00A22161" w:rsidRDefault="00AB40E9" w:rsidP="00AB40E9">
      <w:pPr>
        <w:spacing w:before="120"/>
        <w:ind w:left="3538"/>
        <w:rPr>
          <w:b/>
          <w:color w:val="000000"/>
          <w:sz w:val="20"/>
        </w:rPr>
      </w:pPr>
    </w:p>
    <w:p w:rsidR="00AB40E9" w:rsidRPr="00A22161" w:rsidRDefault="00AB40E9" w:rsidP="00AB40E9">
      <w:pPr>
        <w:spacing w:before="120"/>
        <w:ind w:left="3538"/>
        <w:rPr>
          <w:b/>
          <w:color w:val="000000"/>
        </w:rPr>
      </w:pPr>
      <w:r w:rsidRPr="00A22161">
        <w:rPr>
          <w:b/>
          <w:color w:val="000000"/>
        </w:rPr>
        <w:t>2. Клубные формирования</w:t>
      </w:r>
    </w:p>
    <w:p w:rsidR="00AB40E9" w:rsidRPr="00A22161" w:rsidRDefault="00AB40E9" w:rsidP="00AB40E9">
      <w:pPr>
        <w:ind w:left="6521"/>
        <w:rPr>
          <w:color w:val="000000"/>
          <w:sz w:val="20"/>
        </w:rPr>
      </w:pPr>
      <w:r w:rsidRPr="00A22161">
        <w:rPr>
          <w:color w:val="000000"/>
          <w:sz w:val="20"/>
        </w:rPr>
        <w:t xml:space="preserve">     Коды по ОКЕИ: единица – 642, человек </w:t>
      </w:r>
      <w:r w:rsidRPr="00A22161">
        <w:rPr>
          <w:color w:val="000000"/>
          <w:sz w:val="20"/>
        </w:rPr>
        <w:sym w:font="Symbol" w:char="F02D"/>
      </w:r>
      <w:r w:rsidRPr="00A22161">
        <w:rPr>
          <w:color w:val="000000"/>
          <w:sz w:val="20"/>
        </w:rPr>
        <w:t xml:space="preserve"> 792</w:t>
      </w:r>
    </w:p>
    <w:tbl>
      <w:tblPr>
        <w:tblW w:w="0" w:type="auto"/>
        <w:tblInd w:w="-3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709"/>
        <w:gridCol w:w="1913"/>
        <w:gridCol w:w="1914"/>
        <w:gridCol w:w="1843"/>
        <w:gridCol w:w="1843"/>
      </w:tblGrid>
      <w:tr w:rsidR="00AB40E9" w:rsidRPr="00A22161" w:rsidTr="005B1148">
        <w:trPr>
          <w:cantSplit/>
        </w:trPr>
        <w:tc>
          <w:tcPr>
            <w:tcW w:w="26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40E9" w:rsidRPr="00A22161" w:rsidRDefault="00AB40E9" w:rsidP="005B1148">
            <w:pPr>
              <w:spacing w:line="200" w:lineRule="exact"/>
              <w:ind w:right="-113" w:hanging="57"/>
              <w:jc w:val="center"/>
              <w:rPr>
                <w:noProof/>
                <w:color w:val="000000"/>
                <w:sz w:val="20"/>
              </w:rPr>
            </w:pP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B40E9" w:rsidRPr="00A22161" w:rsidRDefault="00AB40E9" w:rsidP="005B1148">
            <w:pPr>
              <w:spacing w:line="200" w:lineRule="exact"/>
              <w:ind w:left="-57" w:right="-113"/>
              <w:jc w:val="center"/>
              <w:rPr>
                <w:noProof/>
                <w:color w:val="000000"/>
                <w:sz w:val="20"/>
              </w:rPr>
            </w:pPr>
            <w:r w:rsidRPr="00A22161">
              <w:rPr>
                <w:noProof/>
                <w:color w:val="000000"/>
                <w:sz w:val="20"/>
              </w:rPr>
              <w:t>№ строки</w:t>
            </w:r>
          </w:p>
        </w:tc>
        <w:tc>
          <w:tcPr>
            <w:tcW w:w="38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B40E9" w:rsidRPr="00A22161" w:rsidRDefault="00AB40E9" w:rsidP="005B1148">
            <w:pPr>
              <w:spacing w:line="200" w:lineRule="exact"/>
              <w:ind w:left="-57" w:right="-113"/>
              <w:jc w:val="center"/>
              <w:rPr>
                <w:noProof/>
                <w:color w:val="000000"/>
                <w:sz w:val="20"/>
              </w:rPr>
            </w:pPr>
            <w:r w:rsidRPr="00A22161">
              <w:rPr>
                <w:noProof/>
                <w:color w:val="000000"/>
                <w:sz w:val="20"/>
              </w:rPr>
              <w:t>Число клубных формирований</w:t>
            </w:r>
          </w:p>
        </w:tc>
        <w:tc>
          <w:tcPr>
            <w:tcW w:w="36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B40E9" w:rsidRPr="00A22161" w:rsidRDefault="00AB40E9" w:rsidP="005B1148">
            <w:pPr>
              <w:spacing w:line="200" w:lineRule="exact"/>
              <w:ind w:left="-57" w:right="-113"/>
              <w:jc w:val="center"/>
              <w:rPr>
                <w:noProof/>
                <w:color w:val="000000"/>
                <w:sz w:val="20"/>
              </w:rPr>
            </w:pPr>
            <w:r w:rsidRPr="00A22161">
              <w:rPr>
                <w:noProof/>
                <w:color w:val="000000"/>
                <w:sz w:val="20"/>
              </w:rPr>
              <w:t>Из общего числа (гр.3) - клубные формирования самодеятельного народного творчества</w:t>
            </w:r>
          </w:p>
        </w:tc>
      </w:tr>
      <w:tr w:rsidR="00AB40E9" w:rsidRPr="00A22161" w:rsidTr="005B1148">
        <w:trPr>
          <w:cantSplit/>
        </w:trPr>
        <w:tc>
          <w:tcPr>
            <w:tcW w:w="2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40E9" w:rsidRPr="00A22161" w:rsidRDefault="00AB40E9" w:rsidP="005B1148">
            <w:pPr>
              <w:rPr>
                <w:noProof/>
                <w:color w:val="000000"/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40E9" w:rsidRPr="00A22161" w:rsidRDefault="00AB40E9" w:rsidP="005B1148">
            <w:pPr>
              <w:rPr>
                <w:noProof/>
                <w:color w:val="000000"/>
                <w:sz w:val="20"/>
              </w:rPr>
            </w:pPr>
          </w:p>
        </w:tc>
        <w:tc>
          <w:tcPr>
            <w:tcW w:w="19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B40E9" w:rsidRPr="00A22161" w:rsidRDefault="00AB40E9" w:rsidP="005B1148">
            <w:pPr>
              <w:spacing w:line="200" w:lineRule="exact"/>
              <w:ind w:left="-57" w:right="-113"/>
              <w:jc w:val="center"/>
              <w:rPr>
                <w:color w:val="000000"/>
                <w:sz w:val="20"/>
              </w:rPr>
            </w:pPr>
            <w:r w:rsidRPr="00A22161">
              <w:rPr>
                <w:noProof/>
                <w:color w:val="000000"/>
                <w:sz w:val="20"/>
              </w:rPr>
              <w:t>всего</w:t>
            </w:r>
          </w:p>
        </w:tc>
        <w:tc>
          <w:tcPr>
            <w:tcW w:w="1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B40E9" w:rsidRPr="00A22161" w:rsidRDefault="00AB40E9" w:rsidP="005B1148">
            <w:pPr>
              <w:spacing w:line="200" w:lineRule="exact"/>
              <w:ind w:left="-57" w:right="-113"/>
              <w:jc w:val="center"/>
              <w:rPr>
                <w:color w:val="000000"/>
                <w:sz w:val="20"/>
              </w:rPr>
            </w:pPr>
            <w:r w:rsidRPr="00A22161">
              <w:rPr>
                <w:noProof/>
                <w:color w:val="000000"/>
                <w:sz w:val="20"/>
              </w:rPr>
              <w:t>из них для детей</w:t>
            </w:r>
            <w:r w:rsidRPr="00A22161">
              <w:rPr>
                <w:noProof/>
                <w:color w:val="000000"/>
                <w:sz w:val="20"/>
              </w:rPr>
              <w:br/>
              <w:t xml:space="preserve">до 14 лет 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B40E9" w:rsidRPr="00A22161" w:rsidRDefault="00AB40E9" w:rsidP="005B1148">
            <w:pPr>
              <w:spacing w:line="200" w:lineRule="exact"/>
              <w:ind w:left="-57" w:right="-113"/>
              <w:jc w:val="center"/>
              <w:rPr>
                <w:color w:val="000000"/>
                <w:sz w:val="20"/>
              </w:rPr>
            </w:pPr>
            <w:r w:rsidRPr="00A22161">
              <w:rPr>
                <w:noProof/>
                <w:color w:val="000000"/>
                <w:sz w:val="20"/>
              </w:rPr>
              <w:t>всего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B40E9" w:rsidRPr="00A22161" w:rsidRDefault="00AB40E9" w:rsidP="005B1148">
            <w:pPr>
              <w:spacing w:line="200" w:lineRule="exact"/>
              <w:ind w:left="-57" w:right="-113"/>
              <w:jc w:val="center"/>
              <w:rPr>
                <w:color w:val="000000"/>
                <w:sz w:val="20"/>
              </w:rPr>
            </w:pPr>
            <w:r w:rsidRPr="00A22161">
              <w:rPr>
                <w:noProof/>
                <w:color w:val="000000"/>
                <w:sz w:val="20"/>
              </w:rPr>
              <w:t>из них для детей</w:t>
            </w:r>
            <w:r w:rsidRPr="00A22161">
              <w:rPr>
                <w:noProof/>
                <w:color w:val="000000"/>
                <w:sz w:val="20"/>
              </w:rPr>
              <w:br/>
              <w:t xml:space="preserve">до 14 лет </w:t>
            </w:r>
          </w:p>
        </w:tc>
      </w:tr>
      <w:tr w:rsidR="00AB40E9" w:rsidRPr="00A22161" w:rsidTr="005B1148">
        <w:tc>
          <w:tcPr>
            <w:tcW w:w="2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B40E9" w:rsidRPr="00A22161" w:rsidRDefault="00AB40E9" w:rsidP="005B1148">
            <w:pPr>
              <w:spacing w:line="200" w:lineRule="exact"/>
              <w:ind w:left="-57" w:right="-113"/>
              <w:jc w:val="center"/>
              <w:rPr>
                <w:color w:val="000000"/>
                <w:sz w:val="20"/>
              </w:rPr>
            </w:pPr>
            <w:r w:rsidRPr="00A22161">
              <w:rPr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B40E9" w:rsidRPr="00A22161" w:rsidRDefault="00AB40E9" w:rsidP="005B1148">
            <w:pPr>
              <w:spacing w:line="200" w:lineRule="exact"/>
              <w:ind w:left="-57" w:right="-113"/>
              <w:jc w:val="center"/>
              <w:rPr>
                <w:color w:val="000000"/>
                <w:sz w:val="20"/>
              </w:rPr>
            </w:pPr>
            <w:r w:rsidRPr="00A22161">
              <w:rPr>
                <w:color w:val="000000"/>
                <w:sz w:val="20"/>
              </w:rPr>
              <w:t>2</w:t>
            </w:r>
          </w:p>
        </w:tc>
        <w:tc>
          <w:tcPr>
            <w:tcW w:w="19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B40E9" w:rsidRPr="00A22161" w:rsidRDefault="00AB40E9" w:rsidP="005B1148">
            <w:pPr>
              <w:spacing w:line="200" w:lineRule="exact"/>
              <w:ind w:left="-57" w:right="-113"/>
              <w:jc w:val="center"/>
              <w:rPr>
                <w:color w:val="000000"/>
                <w:sz w:val="20"/>
              </w:rPr>
            </w:pPr>
            <w:r w:rsidRPr="00A22161">
              <w:rPr>
                <w:color w:val="000000"/>
                <w:sz w:val="20"/>
              </w:rPr>
              <w:t>3</w:t>
            </w:r>
          </w:p>
        </w:tc>
        <w:tc>
          <w:tcPr>
            <w:tcW w:w="1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B40E9" w:rsidRPr="00A22161" w:rsidRDefault="00AB40E9" w:rsidP="005B1148">
            <w:pPr>
              <w:spacing w:line="200" w:lineRule="exact"/>
              <w:ind w:left="-57" w:right="-113"/>
              <w:jc w:val="center"/>
              <w:rPr>
                <w:color w:val="000000"/>
                <w:sz w:val="20"/>
              </w:rPr>
            </w:pPr>
            <w:r w:rsidRPr="00A22161">
              <w:rPr>
                <w:color w:val="000000"/>
                <w:sz w:val="20"/>
              </w:rPr>
              <w:t>4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B40E9" w:rsidRPr="00A22161" w:rsidRDefault="00AB40E9" w:rsidP="005B1148">
            <w:pPr>
              <w:spacing w:line="200" w:lineRule="exact"/>
              <w:ind w:left="-57" w:right="-113"/>
              <w:jc w:val="center"/>
              <w:rPr>
                <w:color w:val="000000"/>
                <w:sz w:val="20"/>
              </w:rPr>
            </w:pPr>
            <w:r w:rsidRPr="00A22161">
              <w:rPr>
                <w:color w:val="000000"/>
                <w:sz w:val="20"/>
              </w:rPr>
              <w:t>5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B40E9" w:rsidRPr="00A22161" w:rsidRDefault="00AB40E9" w:rsidP="005B1148">
            <w:pPr>
              <w:spacing w:line="200" w:lineRule="exact"/>
              <w:ind w:left="-57" w:right="-113"/>
              <w:jc w:val="center"/>
              <w:rPr>
                <w:color w:val="000000"/>
                <w:sz w:val="20"/>
              </w:rPr>
            </w:pPr>
            <w:r w:rsidRPr="00A22161">
              <w:rPr>
                <w:color w:val="000000"/>
                <w:sz w:val="20"/>
              </w:rPr>
              <w:t>6</w:t>
            </w:r>
          </w:p>
        </w:tc>
      </w:tr>
      <w:tr w:rsidR="00AB40E9" w:rsidRPr="00A22161" w:rsidTr="005B1148">
        <w:tc>
          <w:tcPr>
            <w:tcW w:w="2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B40E9" w:rsidRPr="00A22161" w:rsidRDefault="00AB40E9" w:rsidP="005B1148">
            <w:pPr>
              <w:rPr>
                <w:color w:val="000000"/>
                <w:sz w:val="20"/>
              </w:rPr>
            </w:pPr>
            <w:r w:rsidRPr="00A22161">
              <w:rPr>
                <w:noProof/>
                <w:color w:val="000000"/>
                <w:sz w:val="20"/>
              </w:rPr>
              <w:t>Всего, единиц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B40E9" w:rsidRPr="00A22161" w:rsidRDefault="00AB40E9" w:rsidP="005B1148">
            <w:pPr>
              <w:jc w:val="center"/>
              <w:rPr>
                <w:color w:val="000000"/>
                <w:sz w:val="20"/>
              </w:rPr>
            </w:pPr>
            <w:r w:rsidRPr="00A22161">
              <w:rPr>
                <w:color w:val="000000"/>
                <w:sz w:val="20"/>
              </w:rPr>
              <w:t>02</w:t>
            </w:r>
          </w:p>
        </w:tc>
        <w:tc>
          <w:tcPr>
            <w:tcW w:w="19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40E9" w:rsidRPr="00A22161" w:rsidRDefault="00AB40E9" w:rsidP="005B1148">
            <w:pPr>
              <w:rPr>
                <w:color w:val="000000"/>
                <w:sz w:val="20"/>
              </w:rPr>
            </w:pPr>
          </w:p>
        </w:tc>
        <w:tc>
          <w:tcPr>
            <w:tcW w:w="1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40E9" w:rsidRPr="00A22161" w:rsidRDefault="00AB40E9" w:rsidP="005B1148">
            <w:pPr>
              <w:rPr>
                <w:color w:val="000000"/>
                <w:sz w:val="20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40E9" w:rsidRPr="00A22161" w:rsidRDefault="00AB40E9" w:rsidP="005B1148">
            <w:pPr>
              <w:rPr>
                <w:color w:val="000000"/>
                <w:sz w:val="20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40E9" w:rsidRPr="00A22161" w:rsidRDefault="00AB40E9" w:rsidP="005B1148">
            <w:pPr>
              <w:rPr>
                <w:color w:val="000000"/>
                <w:sz w:val="20"/>
              </w:rPr>
            </w:pPr>
          </w:p>
        </w:tc>
      </w:tr>
      <w:tr w:rsidR="00AB40E9" w:rsidRPr="00A22161" w:rsidTr="005B1148">
        <w:tc>
          <w:tcPr>
            <w:tcW w:w="2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B40E9" w:rsidRPr="00A22161" w:rsidRDefault="00AB40E9" w:rsidP="005B1148">
            <w:pPr>
              <w:rPr>
                <w:color w:val="000000"/>
                <w:sz w:val="20"/>
              </w:rPr>
            </w:pPr>
            <w:r w:rsidRPr="00A22161">
              <w:rPr>
                <w:noProof/>
                <w:color w:val="000000"/>
                <w:sz w:val="20"/>
              </w:rPr>
              <w:t>В них участников, человек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B40E9" w:rsidRPr="00A22161" w:rsidRDefault="00AB40E9" w:rsidP="005B1148">
            <w:pPr>
              <w:jc w:val="center"/>
              <w:rPr>
                <w:color w:val="000000"/>
                <w:sz w:val="20"/>
              </w:rPr>
            </w:pPr>
            <w:r w:rsidRPr="00A22161">
              <w:rPr>
                <w:color w:val="000000"/>
                <w:sz w:val="20"/>
              </w:rPr>
              <w:t>03</w:t>
            </w:r>
          </w:p>
        </w:tc>
        <w:tc>
          <w:tcPr>
            <w:tcW w:w="19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40E9" w:rsidRPr="00A22161" w:rsidRDefault="00AB40E9" w:rsidP="005B1148">
            <w:pPr>
              <w:rPr>
                <w:color w:val="000000"/>
                <w:sz w:val="20"/>
              </w:rPr>
            </w:pPr>
          </w:p>
        </w:tc>
        <w:tc>
          <w:tcPr>
            <w:tcW w:w="1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40E9" w:rsidRPr="00A22161" w:rsidRDefault="00AB40E9" w:rsidP="005B1148">
            <w:pPr>
              <w:rPr>
                <w:color w:val="000000"/>
                <w:sz w:val="20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40E9" w:rsidRPr="00A22161" w:rsidRDefault="00AB40E9" w:rsidP="005B1148">
            <w:pPr>
              <w:rPr>
                <w:color w:val="000000"/>
                <w:sz w:val="20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40E9" w:rsidRPr="00A22161" w:rsidRDefault="00AB40E9" w:rsidP="005B1148">
            <w:pPr>
              <w:rPr>
                <w:color w:val="000000"/>
                <w:sz w:val="20"/>
              </w:rPr>
            </w:pPr>
          </w:p>
        </w:tc>
      </w:tr>
    </w:tbl>
    <w:p w:rsidR="00AB40E9" w:rsidRPr="00A22161" w:rsidRDefault="00AB40E9" w:rsidP="00AB40E9">
      <w:pPr>
        <w:ind w:left="2832"/>
        <w:rPr>
          <w:b/>
          <w:color w:val="000000"/>
        </w:rPr>
      </w:pPr>
      <w:r w:rsidRPr="00A22161">
        <w:rPr>
          <w:b/>
          <w:color w:val="000000"/>
          <w:sz w:val="20"/>
        </w:rPr>
        <w:br w:type="page"/>
      </w:r>
      <w:r w:rsidRPr="00A22161">
        <w:rPr>
          <w:b/>
          <w:color w:val="000000"/>
        </w:rPr>
        <w:lastRenderedPageBreak/>
        <w:t>3. Культурно-досуговая и физкультурно-оздоровительная работа</w:t>
      </w:r>
    </w:p>
    <w:p w:rsidR="00AB40E9" w:rsidRPr="00A22161" w:rsidRDefault="00AB40E9" w:rsidP="00AB40E9">
      <w:pPr>
        <w:ind w:right="227"/>
        <w:jc w:val="right"/>
        <w:rPr>
          <w:color w:val="000000"/>
          <w:sz w:val="20"/>
        </w:rPr>
      </w:pPr>
      <w:r w:rsidRPr="00A22161">
        <w:rPr>
          <w:color w:val="000000"/>
          <w:sz w:val="20"/>
        </w:rPr>
        <w:t xml:space="preserve"> Код по ОКЕИ: единица – 642, человек – 792</w:t>
      </w: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97"/>
        <w:gridCol w:w="802"/>
        <w:gridCol w:w="2296"/>
        <w:gridCol w:w="1592"/>
        <w:gridCol w:w="1859"/>
        <w:gridCol w:w="1557"/>
        <w:gridCol w:w="1717"/>
        <w:gridCol w:w="2296"/>
      </w:tblGrid>
      <w:tr w:rsidR="00AB40E9" w:rsidRPr="00A22161" w:rsidTr="005B1148">
        <w:trPr>
          <w:trHeight w:val="348"/>
        </w:trPr>
        <w:tc>
          <w:tcPr>
            <w:tcW w:w="304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40E9" w:rsidRPr="00A22161" w:rsidRDefault="00AB40E9" w:rsidP="005B1148">
            <w:pPr>
              <w:ind w:left="-57" w:right="-113"/>
              <w:jc w:val="center"/>
              <w:rPr>
                <w:color w:val="000000"/>
                <w:sz w:val="20"/>
              </w:rPr>
            </w:pPr>
          </w:p>
        </w:tc>
        <w:tc>
          <w:tcPr>
            <w:tcW w:w="81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B40E9" w:rsidRPr="00A22161" w:rsidRDefault="00AB40E9" w:rsidP="005B1148">
            <w:pPr>
              <w:ind w:left="-57" w:right="-113"/>
              <w:jc w:val="center"/>
              <w:rPr>
                <w:color w:val="000000"/>
                <w:sz w:val="20"/>
              </w:rPr>
            </w:pPr>
            <w:r w:rsidRPr="00A22161">
              <w:rPr>
                <w:noProof/>
                <w:color w:val="000000"/>
                <w:sz w:val="20"/>
              </w:rPr>
              <w:t>№ строки</w:t>
            </w:r>
          </w:p>
        </w:tc>
        <w:tc>
          <w:tcPr>
            <w:tcW w:w="233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B40E9" w:rsidRPr="00A22161" w:rsidRDefault="00AB40E9" w:rsidP="005B1148">
            <w:pPr>
              <w:ind w:left="-57" w:right="-57"/>
              <w:jc w:val="center"/>
              <w:rPr>
                <w:color w:val="000000"/>
                <w:sz w:val="20"/>
              </w:rPr>
            </w:pPr>
            <w:r w:rsidRPr="00A22161">
              <w:rPr>
                <w:noProof/>
                <w:color w:val="000000"/>
                <w:sz w:val="20"/>
              </w:rPr>
              <w:t>Число культурно-массовых и физкультурно-оздоровительных мероприятий, всего</w:t>
            </w:r>
          </w:p>
        </w:tc>
        <w:tc>
          <w:tcPr>
            <w:tcW w:w="161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B40E9" w:rsidRPr="00A22161" w:rsidRDefault="00AB40E9" w:rsidP="005B1148">
            <w:pPr>
              <w:ind w:left="-57" w:right="-57"/>
              <w:jc w:val="center"/>
              <w:rPr>
                <w:color w:val="000000"/>
                <w:sz w:val="20"/>
              </w:rPr>
            </w:pPr>
            <w:r w:rsidRPr="00A22161">
              <w:rPr>
                <w:noProof/>
                <w:color w:val="000000"/>
                <w:sz w:val="20"/>
              </w:rPr>
              <w:t xml:space="preserve">из них для детей </w:t>
            </w:r>
            <w:r w:rsidRPr="00A22161">
              <w:rPr>
                <w:noProof/>
                <w:color w:val="000000"/>
                <w:sz w:val="20"/>
              </w:rPr>
              <w:br/>
              <w:t xml:space="preserve">до 14 лет </w:t>
            </w:r>
            <w:r w:rsidRPr="00A22161">
              <w:rPr>
                <w:noProof/>
                <w:color w:val="000000"/>
                <w:sz w:val="20"/>
              </w:rPr>
              <w:br/>
              <w:t>(из гр. 3)</w:t>
            </w:r>
          </w:p>
        </w:tc>
        <w:tc>
          <w:tcPr>
            <w:tcW w:w="188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B40E9" w:rsidRPr="00A22161" w:rsidRDefault="00AB40E9" w:rsidP="005B1148">
            <w:pPr>
              <w:ind w:left="-57" w:right="-57"/>
              <w:jc w:val="center"/>
              <w:rPr>
                <w:color w:val="000000"/>
                <w:sz w:val="20"/>
              </w:rPr>
            </w:pPr>
            <w:r w:rsidRPr="00A22161">
              <w:rPr>
                <w:noProof/>
                <w:color w:val="000000"/>
                <w:sz w:val="20"/>
              </w:rPr>
              <w:t xml:space="preserve">Из общего числа мероприятий (гр.3) - </w:t>
            </w:r>
            <w:r w:rsidRPr="00A22161">
              <w:rPr>
                <w:noProof/>
                <w:color w:val="000000"/>
                <w:sz w:val="20"/>
              </w:rPr>
              <w:br/>
              <w:t>мероприятия на платной основе</w:t>
            </w:r>
          </w:p>
        </w:tc>
        <w:tc>
          <w:tcPr>
            <w:tcW w:w="158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B40E9" w:rsidRPr="00A22161" w:rsidRDefault="00AB40E9" w:rsidP="005B1148">
            <w:pPr>
              <w:ind w:left="-57" w:right="-57"/>
              <w:jc w:val="center"/>
              <w:rPr>
                <w:color w:val="000000"/>
                <w:sz w:val="20"/>
              </w:rPr>
            </w:pPr>
            <w:r w:rsidRPr="00A22161">
              <w:rPr>
                <w:noProof/>
                <w:color w:val="000000"/>
                <w:sz w:val="20"/>
              </w:rPr>
              <w:t xml:space="preserve">из них для детей </w:t>
            </w:r>
            <w:r w:rsidRPr="00A22161">
              <w:rPr>
                <w:noProof/>
                <w:color w:val="000000"/>
                <w:sz w:val="20"/>
              </w:rPr>
              <w:br/>
              <w:t xml:space="preserve">до 14 лет </w:t>
            </w:r>
            <w:r w:rsidRPr="00A22161">
              <w:rPr>
                <w:noProof/>
                <w:color w:val="000000"/>
                <w:sz w:val="20"/>
              </w:rPr>
              <w:br/>
              <w:t>(из гр. 5)</w:t>
            </w:r>
          </w:p>
        </w:tc>
        <w:tc>
          <w:tcPr>
            <w:tcW w:w="40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B40E9" w:rsidRPr="00A22161" w:rsidRDefault="00AB40E9" w:rsidP="005B1148">
            <w:pPr>
              <w:ind w:left="-57" w:right="-57"/>
              <w:jc w:val="center"/>
              <w:rPr>
                <w:noProof/>
                <w:color w:val="000000"/>
                <w:sz w:val="20"/>
              </w:rPr>
            </w:pPr>
            <w:r w:rsidRPr="00A22161">
              <w:rPr>
                <w:noProof/>
                <w:color w:val="000000"/>
                <w:sz w:val="20"/>
              </w:rPr>
              <w:t>число мероприятий (из графы 3)</w:t>
            </w:r>
          </w:p>
        </w:tc>
      </w:tr>
      <w:tr w:rsidR="00AB40E9" w:rsidRPr="00A22161" w:rsidTr="005B1148">
        <w:trPr>
          <w:trHeight w:val="1104"/>
        </w:trPr>
        <w:tc>
          <w:tcPr>
            <w:tcW w:w="304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40E9" w:rsidRPr="00A22161" w:rsidRDefault="00AB40E9" w:rsidP="005B1148">
            <w:pPr>
              <w:rPr>
                <w:color w:val="000000"/>
                <w:sz w:val="20"/>
              </w:rPr>
            </w:pPr>
          </w:p>
        </w:tc>
        <w:tc>
          <w:tcPr>
            <w:tcW w:w="81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40E9" w:rsidRPr="00A22161" w:rsidRDefault="00AB40E9" w:rsidP="005B1148">
            <w:pPr>
              <w:rPr>
                <w:color w:val="000000"/>
                <w:sz w:val="20"/>
              </w:rPr>
            </w:pPr>
          </w:p>
        </w:tc>
        <w:tc>
          <w:tcPr>
            <w:tcW w:w="23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40E9" w:rsidRPr="00A22161" w:rsidRDefault="00AB40E9" w:rsidP="005B1148">
            <w:pPr>
              <w:rPr>
                <w:color w:val="000000"/>
                <w:sz w:val="20"/>
              </w:rPr>
            </w:pPr>
          </w:p>
        </w:tc>
        <w:tc>
          <w:tcPr>
            <w:tcW w:w="16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40E9" w:rsidRPr="00A22161" w:rsidRDefault="00AB40E9" w:rsidP="005B1148">
            <w:pPr>
              <w:rPr>
                <w:color w:val="000000"/>
                <w:sz w:val="20"/>
              </w:rPr>
            </w:pPr>
          </w:p>
        </w:tc>
        <w:tc>
          <w:tcPr>
            <w:tcW w:w="188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40E9" w:rsidRPr="00A22161" w:rsidRDefault="00AB40E9" w:rsidP="005B1148">
            <w:pPr>
              <w:rPr>
                <w:color w:val="000000"/>
                <w:sz w:val="20"/>
              </w:rPr>
            </w:pPr>
          </w:p>
        </w:tc>
        <w:tc>
          <w:tcPr>
            <w:tcW w:w="158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40E9" w:rsidRPr="00A22161" w:rsidRDefault="00AB40E9" w:rsidP="005B1148">
            <w:pPr>
              <w:rPr>
                <w:color w:val="000000"/>
                <w:sz w:val="20"/>
              </w:rPr>
            </w:pPr>
          </w:p>
        </w:tc>
        <w:tc>
          <w:tcPr>
            <w:tcW w:w="1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B40E9" w:rsidRPr="00A22161" w:rsidRDefault="00AB40E9" w:rsidP="005B1148">
            <w:pPr>
              <w:ind w:left="-57" w:right="-57"/>
              <w:jc w:val="center"/>
              <w:rPr>
                <w:noProof/>
                <w:color w:val="000000"/>
                <w:sz w:val="20"/>
              </w:rPr>
            </w:pPr>
            <w:r w:rsidRPr="00A22161">
              <w:rPr>
                <w:noProof/>
                <w:color w:val="000000"/>
                <w:sz w:val="20"/>
              </w:rPr>
              <w:t>с участием инвалидов и лиц с ОВЗ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B40E9" w:rsidRPr="00A22161" w:rsidRDefault="00AB40E9" w:rsidP="005B1148">
            <w:pPr>
              <w:ind w:left="-57" w:right="-57"/>
              <w:jc w:val="center"/>
              <w:rPr>
                <w:noProof/>
                <w:color w:val="000000"/>
                <w:sz w:val="20"/>
              </w:rPr>
            </w:pPr>
            <w:r w:rsidRPr="00A22161">
              <w:rPr>
                <w:noProof/>
                <w:color w:val="000000"/>
                <w:sz w:val="20"/>
              </w:rPr>
              <w:t>доступные для восприятия инвалидами и лицами с ОВЗ</w:t>
            </w:r>
          </w:p>
        </w:tc>
      </w:tr>
      <w:tr w:rsidR="00AB40E9" w:rsidRPr="00A22161" w:rsidTr="005B1148">
        <w:trPr>
          <w:trHeight w:val="294"/>
        </w:trPr>
        <w:tc>
          <w:tcPr>
            <w:tcW w:w="30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B40E9" w:rsidRPr="00A22161" w:rsidRDefault="00AB40E9" w:rsidP="005B1148">
            <w:pPr>
              <w:jc w:val="center"/>
              <w:rPr>
                <w:color w:val="000000"/>
                <w:sz w:val="20"/>
              </w:rPr>
            </w:pPr>
            <w:r w:rsidRPr="00A22161">
              <w:rPr>
                <w:color w:val="000000"/>
                <w:sz w:val="20"/>
              </w:rPr>
              <w:t>1</w:t>
            </w:r>
          </w:p>
        </w:tc>
        <w:tc>
          <w:tcPr>
            <w:tcW w:w="8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B40E9" w:rsidRPr="00A22161" w:rsidRDefault="00AB40E9" w:rsidP="005B1148">
            <w:pPr>
              <w:jc w:val="center"/>
              <w:rPr>
                <w:color w:val="000000"/>
                <w:sz w:val="20"/>
              </w:rPr>
            </w:pPr>
            <w:r w:rsidRPr="00A22161">
              <w:rPr>
                <w:color w:val="000000"/>
                <w:sz w:val="20"/>
              </w:rPr>
              <w:t>2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B40E9" w:rsidRPr="00A22161" w:rsidRDefault="00AB40E9" w:rsidP="005B1148">
            <w:pPr>
              <w:jc w:val="center"/>
              <w:rPr>
                <w:color w:val="000000"/>
                <w:sz w:val="20"/>
              </w:rPr>
            </w:pPr>
            <w:r w:rsidRPr="00A22161">
              <w:rPr>
                <w:color w:val="000000"/>
                <w:sz w:val="20"/>
              </w:rPr>
              <w:t>3</w:t>
            </w:r>
          </w:p>
        </w:tc>
        <w:tc>
          <w:tcPr>
            <w:tcW w:w="1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B40E9" w:rsidRPr="00A22161" w:rsidRDefault="00AB40E9" w:rsidP="005B1148">
            <w:pPr>
              <w:jc w:val="center"/>
              <w:rPr>
                <w:color w:val="000000"/>
                <w:sz w:val="20"/>
              </w:rPr>
            </w:pPr>
            <w:r w:rsidRPr="00A22161">
              <w:rPr>
                <w:color w:val="000000"/>
                <w:sz w:val="20"/>
              </w:rPr>
              <w:t>4</w:t>
            </w:r>
          </w:p>
        </w:tc>
        <w:tc>
          <w:tcPr>
            <w:tcW w:w="18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B40E9" w:rsidRPr="00A22161" w:rsidRDefault="00AB40E9" w:rsidP="005B1148">
            <w:pPr>
              <w:jc w:val="center"/>
              <w:rPr>
                <w:color w:val="000000"/>
                <w:sz w:val="20"/>
              </w:rPr>
            </w:pPr>
            <w:r w:rsidRPr="00A22161">
              <w:rPr>
                <w:color w:val="000000"/>
                <w:sz w:val="20"/>
              </w:rPr>
              <w:t>5</w:t>
            </w:r>
          </w:p>
        </w:tc>
        <w:tc>
          <w:tcPr>
            <w:tcW w:w="15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B40E9" w:rsidRPr="00A22161" w:rsidRDefault="00AB40E9" w:rsidP="005B1148">
            <w:pPr>
              <w:jc w:val="center"/>
              <w:rPr>
                <w:color w:val="000000"/>
                <w:sz w:val="20"/>
              </w:rPr>
            </w:pPr>
            <w:r w:rsidRPr="00A22161">
              <w:rPr>
                <w:color w:val="000000"/>
                <w:sz w:val="20"/>
              </w:rPr>
              <w:t>6</w:t>
            </w:r>
          </w:p>
        </w:tc>
        <w:tc>
          <w:tcPr>
            <w:tcW w:w="1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B40E9" w:rsidRPr="00A22161" w:rsidRDefault="00AB40E9" w:rsidP="005B1148">
            <w:pPr>
              <w:jc w:val="center"/>
              <w:rPr>
                <w:color w:val="000000"/>
                <w:sz w:val="20"/>
              </w:rPr>
            </w:pPr>
            <w:r w:rsidRPr="00A22161">
              <w:rPr>
                <w:color w:val="000000"/>
                <w:sz w:val="20"/>
              </w:rPr>
              <w:t>7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B40E9" w:rsidRPr="00A22161" w:rsidRDefault="00AB40E9" w:rsidP="005B1148">
            <w:pPr>
              <w:jc w:val="center"/>
              <w:rPr>
                <w:color w:val="000000"/>
                <w:sz w:val="20"/>
              </w:rPr>
            </w:pPr>
            <w:r w:rsidRPr="00A22161">
              <w:rPr>
                <w:color w:val="000000"/>
                <w:sz w:val="20"/>
              </w:rPr>
              <w:t>8</w:t>
            </w:r>
          </w:p>
        </w:tc>
      </w:tr>
      <w:tr w:rsidR="00AB40E9" w:rsidRPr="00A22161" w:rsidTr="005B1148">
        <w:trPr>
          <w:trHeight w:val="315"/>
        </w:trPr>
        <w:tc>
          <w:tcPr>
            <w:tcW w:w="30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B40E9" w:rsidRPr="00A22161" w:rsidRDefault="00AB40E9" w:rsidP="005B1148">
            <w:pPr>
              <w:rPr>
                <w:color w:val="000000"/>
                <w:sz w:val="20"/>
              </w:rPr>
            </w:pPr>
            <w:r w:rsidRPr="00A22161">
              <w:rPr>
                <w:noProof/>
                <w:color w:val="000000"/>
                <w:sz w:val="20"/>
              </w:rPr>
              <w:t>Число мероприятий, единиц</w:t>
            </w:r>
          </w:p>
        </w:tc>
        <w:tc>
          <w:tcPr>
            <w:tcW w:w="8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B40E9" w:rsidRPr="00A22161" w:rsidRDefault="00AB40E9" w:rsidP="005B1148">
            <w:pPr>
              <w:jc w:val="center"/>
              <w:rPr>
                <w:color w:val="000000"/>
                <w:sz w:val="20"/>
              </w:rPr>
            </w:pPr>
            <w:r w:rsidRPr="00A22161">
              <w:rPr>
                <w:color w:val="000000"/>
                <w:sz w:val="20"/>
              </w:rPr>
              <w:t>04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40E9" w:rsidRPr="00A22161" w:rsidRDefault="00AB40E9" w:rsidP="005B1148">
            <w:pPr>
              <w:rPr>
                <w:color w:val="000000"/>
                <w:sz w:val="20"/>
              </w:rPr>
            </w:pPr>
          </w:p>
        </w:tc>
        <w:tc>
          <w:tcPr>
            <w:tcW w:w="1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40E9" w:rsidRPr="00A22161" w:rsidRDefault="00AB40E9" w:rsidP="005B1148">
            <w:pPr>
              <w:rPr>
                <w:color w:val="000000"/>
                <w:sz w:val="20"/>
              </w:rPr>
            </w:pPr>
          </w:p>
        </w:tc>
        <w:tc>
          <w:tcPr>
            <w:tcW w:w="18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40E9" w:rsidRPr="00A22161" w:rsidRDefault="00AB40E9" w:rsidP="005B1148">
            <w:pPr>
              <w:rPr>
                <w:color w:val="000000"/>
                <w:sz w:val="20"/>
              </w:rPr>
            </w:pPr>
          </w:p>
        </w:tc>
        <w:tc>
          <w:tcPr>
            <w:tcW w:w="15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40E9" w:rsidRPr="00A22161" w:rsidRDefault="00AB40E9" w:rsidP="005B1148">
            <w:pPr>
              <w:rPr>
                <w:color w:val="000000"/>
                <w:sz w:val="20"/>
              </w:rPr>
            </w:pPr>
          </w:p>
        </w:tc>
        <w:tc>
          <w:tcPr>
            <w:tcW w:w="1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40E9" w:rsidRPr="00A22161" w:rsidRDefault="00AB40E9" w:rsidP="005B1148">
            <w:pPr>
              <w:rPr>
                <w:color w:val="000000"/>
                <w:sz w:val="20"/>
              </w:rPr>
            </w:pP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40E9" w:rsidRPr="00A22161" w:rsidRDefault="00AB40E9" w:rsidP="005B1148">
            <w:pPr>
              <w:rPr>
                <w:color w:val="000000"/>
                <w:sz w:val="20"/>
              </w:rPr>
            </w:pPr>
          </w:p>
        </w:tc>
      </w:tr>
      <w:tr w:rsidR="00AB40E9" w:rsidRPr="00A22161" w:rsidTr="005B1148">
        <w:trPr>
          <w:trHeight w:val="315"/>
        </w:trPr>
        <w:tc>
          <w:tcPr>
            <w:tcW w:w="30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B40E9" w:rsidRPr="00A22161" w:rsidRDefault="00AB40E9" w:rsidP="005B1148">
            <w:pPr>
              <w:rPr>
                <w:color w:val="000000"/>
                <w:sz w:val="20"/>
              </w:rPr>
            </w:pPr>
            <w:r w:rsidRPr="00A22161">
              <w:rPr>
                <w:noProof/>
                <w:color w:val="000000"/>
                <w:sz w:val="20"/>
              </w:rPr>
              <w:t>Число посетителей, человек</w:t>
            </w:r>
          </w:p>
        </w:tc>
        <w:tc>
          <w:tcPr>
            <w:tcW w:w="8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B40E9" w:rsidRPr="00A22161" w:rsidRDefault="00AB40E9" w:rsidP="005B1148">
            <w:pPr>
              <w:jc w:val="center"/>
              <w:rPr>
                <w:color w:val="000000"/>
                <w:sz w:val="20"/>
              </w:rPr>
            </w:pPr>
            <w:r w:rsidRPr="00A22161">
              <w:rPr>
                <w:color w:val="000000"/>
                <w:sz w:val="20"/>
              </w:rPr>
              <w:t>05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B40E9" w:rsidRPr="00A22161" w:rsidRDefault="00AB40E9" w:rsidP="005B1148">
            <w:pPr>
              <w:jc w:val="center"/>
              <w:rPr>
                <w:color w:val="000000"/>
                <w:sz w:val="20"/>
              </w:rPr>
            </w:pPr>
            <w:r w:rsidRPr="00A22161">
              <w:rPr>
                <w:color w:val="000000"/>
                <w:sz w:val="20"/>
                <w:lang w:val="en-US"/>
              </w:rPr>
              <w:t>X</w:t>
            </w:r>
          </w:p>
        </w:tc>
        <w:tc>
          <w:tcPr>
            <w:tcW w:w="1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B40E9" w:rsidRPr="00A22161" w:rsidRDefault="00AB40E9" w:rsidP="005B1148">
            <w:pPr>
              <w:jc w:val="center"/>
              <w:rPr>
                <w:color w:val="000000"/>
                <w:sz w:val="20"/>
              </w:rPr>
            </w:pPr>
            <w:r w:rsidRPr="00A22161">
              <w:rPr>
                <w:color w:val="000000"/>
                <w:sz w:val="20"/>
                <w:lang w:val="en-US"/>
              </w:rPr>
              <w:t>X</w:t>
            </w:r>
          </w:p>
        </w:tc>
        <w:tc>
          <w:tcPr>
            <w:tcW w:w="18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40E9" w:rsidRPr="00A22161" w:rsidRDefault="00AB40E9" w:rsidP="005B1148">
            <w:pPr>
              <w:rPr>
                <w:color w:val="000000"/>
                <w:sz w:val="20"/>
              </w:rPr>
            </w:pPr>
          </w:p>
        </w:tc>
        <w:tc>
          <w:tcPr>
            <w:tcW w:w="15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40E9" w:rsidRPr="00A22161" w:rsidRDefault="00AB40E9" w:rsidP="005B1148">
            <w:pPr>
              <w:rPr>
                <w:color w:val="000000"/>
                <w:sz w:val="20"/>
              </w:rPr>
            </w:pPr>
          </w:p>
        </w:tc>
        <w:tc>
          <w:tcPr>
            <w:tcW w:w="1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B40E9" w:rsidRPr="00A22161" w:rsidRDefault="00AB40E9" w:rsidP="005B1148">
            <w:pPr>
              <w:jc w:val="center"/>
              <w:rPr>
                <w:color w:val="000000"/>
                <w:sz w:val="20"/>
              </w:rPr>
            </w:pPr>
            <w:r w:rsidRPr="00A22161">
              <w:rPr>
                <w:color w:val="000000"/>
                <w:sz w:val="20"/>
                <w:lang w:val="en-US"/>
              </w:rPr>
              <w:t>X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B40E9" w:rsidRPr="00A22161" w:rsidRDefault="00AB40E9" w:rsidP="005B1148">
            <w:pPr>
              <w:jc w:val="center"/>
              <w:rPr>
                <w:color w:val="000000"/>
                <w:sz w:val="20"/>
              </w:rPr>
            </w:pPr>
            <w:r w:rsidRPr="00A22161">
              <w:rPr>
                <w:color w:val="000000"/>
                <w:sz w:val="20"/>
                <w:lang w:val="en-US"/>
              </w:rPr>
              <w:t>X</w:t>
            </w:r>
          </w:p>
        </w:tc>
      </w:tr>
    </w:tbl>
    <w:p w:rsidR="00AB40E9" w:rsidRPr="00A22161" w:rsidRDefault="00AB40E9" w:rsidP="00AB40E9">
      <w:pPr>
        <w:ind w:left="2832"/>
        <w:rPr>
          <w:color w:val="000000"/>
        </w:rPr>
      </w:pPr>
    </w:p>
    <w:p w:rsidR="00AB40E9" w:rsidRPr="00A22161" w:rsidRDefault="00AB40E9" w:rsidP="00AB40E9">
      <w:pPr>
        <w:ind w:left="5387"/>
        <w:rPr>
          <w:b/>
          <w:color w:val="000000"/>
        </w:rPr>
      </w:pPr>
      <w:r w:rsidRPr="00A22161">
        <w:rPr>
          <w:b/>
          <w:color w:val="000000"/>
        </w:rPr>
        <w:t xml:space="preserve">4. Персонал </w:t>
      </w:r>
      <w:r w:rsidRPr="00A22161">
        <w:rPr>
          <w:color w:val="000000"/>
        </w:rPr>
        <w:t>(на конец года)</w:t>
      </w:r>
    </w:p>
    <w:p w:rsidR="00AB40E9" w:rsidRPr="00A22161" w:rsidRDefault="00AB40E9" w:rsidP="00AB40E9">
      <w:pPr>
        <w:ind w:left="10206"/>
        <w:jc w:val="right"/>
        <w:rPr>
          <w:color w:val="000000"/>
          <w:sz w:val="20"/>
        </w:rPr>
      </w:pPr>
      <w:r w:rsidRPr="00A22161">
        <w:rPr>
          <w:color w:val="000000"/>
          <w:sz w:val="20"/>
        </w:rPr>
        <w:t>Код по ОКЕИ: человек – 792</w:t>
      </w: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2"/>
        <w:gridCol w:w="1504"/>
        <w:gridCol w:w="1116"/>
        <w:gridCol w:w="1429"/>
        <w:gridCol w:w="1502"/>
        <w:gridCol w:w="1393"/>
        <w:gridCol w:w="1264"/>
        <w:gridCol w:w="1264"/>
        <w:gridCol w:w="1264"/>
        <w:gridCol w:w="1587"/>
        <w:gridCol w:w="2101"/>
      </w:tblGrid>
      <w:tr w:rsidR="00AB40E9" w:rsidRPr="00A22161" w:rsidTr="005B1148">
        <w:tc>
          <w:tcPr>
            <w:tcW w:w="69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40E9" w:rsidRPr="00A22161" w:rsidRDefault="00AB40E9" w:rsidP="005B1148">
            <w:pPr>
              <w:jc w:val="center"/>
              <w:rPr>
                <w:noProof/>
                <w:color w:val="000000"/>
                <w:sz w:val="20"/>
              </w:rPr>
            </w:pPr>
            <w:r w:rsidRPr="00A22161">
              <w:rPr>
                <w:noProof/>
                <w:color w:val="000000"/>
                <w:sz w:val="20"/>
              </w:rPr>
              <w:t>№ строки</w:t>
            </w:r>
          </w:p>
        </w:tc>
        <w:tc>
          <w:tcPr>
            <w:tcW w:w="150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B40E9" w:rsidRPr="00A22161" w:rsidRDefault="00AB40E9" w:rsidP="005B1148">
            <w:pPr>
              <w:jc w:val="center"/>
              <w:rPr>
                <w:noProof/>
                <w:color w:val="000000"/>
                <w:sz w:val="20"/>
              </w:rPr>
            </w:pPr>
            <w:r w:rsidRPr="00A22161">
              <w:rPr>
                <w:noProof/>
                <w:color w:val="000000"/>
                <w:sz w:val="20"/>
              </w:rPr>
              <w:t>Численность работников - всего, человек</w:t>
            </w:r>
          </w:p>
        </w:tc>
        <w:tc>
          <w:tcPr>
            <w:tcW w:w="11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B40E9" w:rsidRPr="00A22161" w:rsidRDefault="00AB40E9" w:rsidP="005B1148">
            <w:pPr>
              <w:jc w:val="center"/>
              <w:rPr>
                <w:noProof/>
                <w:color w:val="000000"/>
                <w:sz w:val="20"/>
              </w:rPr>
            </w:pPr>
            <w:r w:rsidRPr="00A22161">
              <w:rPr>
                <w:noProof/>
                <w:color w:val="000000"/>
                <w:sz w:val="20"/>
              </w:rPr>
              <w:t xml:space="preserve">из общего числа работни-ков </w:t>
            </w:r>
            <w:r w:rsidRPr="00A22161">
              <w:rPr>
                <w:noProof/>
                <w:color w:val="000000"/>
                <w:sz w:val="20"/>
              </w:rPr>
              <w:br/>
              <w:t>(из гр.2) - штатных</w:t>
            </w:r>
          </w:p>
        </w:tc>
        <w:tc>
          <w:tcPr>
            <w:tcW w:w="143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B40E9" w:rsidRPr="00A22161" w:rsidRDefault="00AB40E9" w:rsidP="005B1148">
            <w:pPr>
              <w:jc w:val="center"/>
              <w:rPr>
                <w:noProof/>
                <w:color w:val="000000"/>
                <w:sz w:val="20"/>
              </w:rPr>
            </w:pPr>
            <w:r w:rsidRPr="00A22161">
              <w:rPr>
                <w:noProof/>
                <w:color w:val="000000"/>
                <w:sz w:val="20"/>
              </w:rPr>
              <w:t>из общего  числа (гр.2) – основной персонал</w:t>
            </w:r>
          </w:p>
        </w:tc>
        <w:tc>
          <w:tcPr>
            <w:tcW w:w="290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B40E9" w:rsidRPr="00A22161" w:rsidRDefault="00AB40E9" w:rsidP="005B1148">
            <w:pPr>
              <w:jc w:val="center"/>
              <w:rPr>
                <w:noProof/>
                <w:color w:val="000000"/>
                <w:sz w:val="20"/>
              </w:rPr>
            </w:pPr>
            <w:r w:rsidRPr="00A22161">
              <w:rPr>
                <w:noProof/>
                <w:color w:val="000000"/>
                <w:sz w:val="20"/>
              </w:rPr>
              <w:t>из них имеют образование</w:t>
            </w:r>
            <w:r w:rsidRPr="00A22161">
              <w:rPr>
                <w:noProof/>
                <w:color w:val="000000"/>
                <w:sz w:val="20"/>
              </w:rPr>
              <w:br/>
              <w:t xml:space="preserve"> (из гр. 4)</w:t>
            </w:r>
          </w:p>
        </w:tc>
        <w:tc>
          <w:tcPr>
            <w:tcW w:w="38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B40E9" w:rsidRPr="00A22161" w:rsidRDefault="00AB40E9" w:rsidP="005B1148">
            <w:pPr>
              <w:jc w:val="center"/>
              <w:rPr>
                <w:noProof/>
                <w:color w:val="000000"/>
                <w:sz w:val="20"/>
              </w:rPr>
            </w:pPr>
            <w:r w:rsidRPr="00A22161">
              <w:rPr>
                <w:noProof/>
                <w:color w:val="000000"/>
                <w:sz w:val="20"/>
              </w:rPr>
              <w:t>из числа штатных работников (гр. 3) - имеют профессиональный стаж</w:t>
            </w:r>
          </w:p>
        </w:tc>
        <w:tc>
          <w:tcPr>
            <w:tcW w:w="15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40E9" w:rsidRPr="00A22161" w:rsidRDefault="00AB40E9" w:rsidP="005B1148">
            <w:pPr>
              <w:jc w:val="center"/>
              <w:rPr>
                <w:noProof/>
                <w:color w:val="000000"/>
                <w:sz w:val="20"/>
              </w:rPr>
            </w:pPr>
            <w:r w:rsidRPr="00A22161">
              <w:rPr>
                <w:noProof/>
                <w:color w:val="000000"/>
                <w:sz w:val="20"/>
              </w:rPr>
              <w:t>из общей численности работников – инвалиды и лица с ОВЗ, человек</w:t>
            </w:r>
          </w:p>
          <w:p w:rsidR="00AB40E9" w:rsidRPr="00A22161" w:rsidRDefault="00AB40E9" w:rsidP="005B1148">
            <w:pPr>
              <w:jc w:val="center"/>
              <w:rPr>
                <w:noProof/>
                <w:color w:val="000000"/>
                <w:sz w:val="20"/>
              </w:rPr>
            </w:pPr>
            <w:r w:rsidRPr="00A22161">
              <w:rPr>
                <w:noProof/>
                <w:color w:val="000000"/>
                <w:sz w:val="20"/>
              </w:rPr>
              <w:t>(из гр. 2)</w:t>
            </w:r>
          </w:p>
        </w:tc>
        <w:tc>
          <w:tcPr>
            <w:tcW w:w="210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40E9" w:rsidRPr="00A22161" w:rsidRDefault="00AB40E9" w:rsidP="005B1148">
            <w:pPr>
              <w:jc w:val="center"/>
              <w:rPr>
                <w:noProof/>
                <w:color w:val="000000"/>
                <w:sz w:val="20"/>
              </w:rPr>
            </w:pPr>
            <w:r w:rsidRPr="00A22161">
              <w:rPr>
                <w:noProof/>
                <w:color w:val="000000"/>
                <w:sz w:val="20"/>
              </w:rPr>
              <w:t>из общей численности работников – прошли обучение (инструктирование) по вопросам, связанным с предоставлением услуг инвалидам и лицам с ОВЗ, человек</w:t>
            </w:r>
          </w:p>
          <w:p w:rsidR="00AB40E9" w:rsidRPr="00A22161" w:rsidRDefault="00AB40E9" w:rsidP="005B1148">
            <w:pPr>
              <w:jc w:val="center"/>
              <w:rPr>
                <w:noProof/>
                <w:color w:val="000000"/>
                <w:sz w:val="20"/>
              </w:rPr>
            </w:pPr>
            <w:r w:rsidRPr="00A22161">
              <w:rPr>
                <w:noProof/>
                <w:color w:val="000000"/>
                <w:sz w:val="20"/>
              </w:rPr>
              <w:t>(из гр.2)</w:t>
            </w:r>
          </w:p>
        </w:tc>
      </w:tr>
      <w:tr w:rsidR="00AB40E9" w:rsidRPr="00A22161" w:rsidTr="005B1148">
        <w:tc>
          <w:tcPr>
            <w:tcW w:w="69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40E9" w:rsidRPr="00A22161" w:rsidRDefault="00AB40E9" w:rsidP="005B1148">
            <w:pPr>
              <w:rPr>
                <w:noProof/>
                <w:color w:val="000000"/>
                <w:sz w:val="20"/>
              </w:rPr>
            </w:pPr>
          </w:p>
        </w:tc>
        <w:tc>
          <w:tcPr>
            <w:tcW w:w="15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40E9" w:rsidRPr="00A22161" w:rsidRDefault="00AB40E9" w:rsidP="005B1148">
            <w:pPr>
              <w:rPr>
                <w:noProof/>
                <w:color w:val="000000"/>
                <w:sz w:val="20"/>
              </w:rPr>
            </w:pPr>
          </w:p>
        </w:tc>
        <w:tc>
          <w:tcPr>
            <w:tcW w:w="11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40E9" w:rsidRPr="00A22161" w:rsidRDefault="00AB40E9" w:rsidP="005B1148">
            <w:pPr>
              <w:rPr>
                <w:noProof/>
                <w:color w:val="000000"/>
                <w:sz w:val="20"/>
              </w:rPr>
            </w:pPr>
          </w:p>
        </w:tc>
        <w:tc>
          <w:tcPr>
            <w:tcW w:w="14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40E9" w:rsidRPr="00A22161" w:rsidRDefault="00AB40E9" w:rsidP="005B1148">
            <w:pPr>
              <w:rPr>
                <w:noProof/>
                <w:color w:val="000000"/>
                <w:sz w:val="20"/>
              </w:rPr>
            </w:pPr>
          </w:p>
        </w:tc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B40E9" w:rsidRPr="00A22161" w:rsidRDefault="00AB40E9" w:rsidP="005B1148">
            <w:pPr>
              <w:ind w:right="-57"/>
              <w:jc w:val="center"/>
              <w:rPr>
                <w:color w:val="000000"/>
                <w:sz w:val="20"/>
              </w:rPr>
            </w:pPr>
            <w:r w:rsidRPr="00A22161">
              <w:rPr>
                <w:noProof/>
                <w:color w:val="000000"/>
                <w:sz w:val="20"/>
              </w:rPr>
              <w:t>высшее</w:t>
            </w:r>
          </w:p>
        </w:tc>
        <w:tc>
          <w:tcPr>
            <w:tcW w:w="1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B40E9" w:rsidRPr="00A22161" w:rsidRDefault="00AB40E9" w:rsidP="005B1148">
            <w:pPr>
              <w:ind w:left="-57" w:right="-57"/>
              <w:jc w:val="center"/>
              <w:rPr>
                <w:color w:val="000000"/>
                <w:sz w:val="20"/>
              </w:rPr>
            </w:pPr>
            <w:r w:rsidRPr="00A22161">
              <w:rPr>
                <w:noProof/>
                <w:color w:val="000000"/>
                <w:sz w:val="20"/>
              </w:rPr>
              <w:t>среднее профессио-нальное</w:t>
            </w:r>
          </w:p>
        </w:tc>
        <w:tc>
          <w:tcPr>
            <w:tcW w:w="12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B40E9" w:rsidRPr="00A22161" w:rsidRDefault="00AB40E9" w:rsidP="005B1148">
            <w:pPr>
              <w:jc w:val="center"/>
              <w:rPr>
                <w:color w:val="000000"/>
                <w:sz w:val="20"/>
              </w:rPr>
            </w:pPr>
            <w:r w:rsidRPr="00A22161">
              <w:rPr>
                <w:color w:val="000000"/>
                <w:sz w:val="20"/>
              </w:rPr>
              <w:t>до 3 лет</w:t>
            </w:r>
          </w:p>
        </w:tc>
        <w:tc>
          <w:tcPr>
            <w:tcW w:w="12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40E9" w:rsidRPr="00A22161" w:rsidRDefault="00AB40E9" w:rsidP="005B1148">
            <w:pPr>
              <w:jc w:val="center"/>
              <w:rPr>
                <w:color w:val="000000"/>
                <w:spacing w:val="-6"/>
                <w:sz w:val="20"/>
              </w:rPr>
            </w:pPr>
            <w:r w:rsidRPr="00A22161">
              <w:rPr>
                <w:color w:val="000000"/>
                <w:spacing w:val="-6"/>
                <w:sz w:val="20"/>
              </w:rPr>
              <w:t>от 3 до 10 лет</w:t>
            </w:r>
          </w:p>
        </w:tc>
        <w:tc>
          <w:tcPr>
            <w:tcW w:w="12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40E9" w:rsidRPr="00A22161" w:rsidRDefault="00AB40E9" w:rsidP="005B1148">
            <w:pPr>
              <w:jc w:val="center"/>
              <w:rPr>
                <w:color w:val="000000"/>
                <w:sz w:val="20"/>
              </w:rPr>
            </w:pPr>
            <w:r w:rsidRPr="00A22161">
              <w:rPr>
                <w:color w:val="000000"/>
                <w:sz w:val="20"/>
              </w:rPr>
              <w:t>свыше 10 лет</w:t>
            </w:r>
          </w:p>
        </w:tc>
        <w:tc>
          <w:tcPr>
            <w:tcW w:w="15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40E9" w:rsidRPr="00A22161" w:rsidRDefault="00AB40E9" w:rsidP="005B1148">
            <w:pPr>
              <w:rPr>
                <w:noProof/>
                <w:color w:val="000000"/>
                <w:sz w:val="20"/>
              </w:rPr>
            </w:pPr>
          </w:p>
        </w:tc>
        <w:tc>
          <w:tcPr>
            <w:tcW w:w="21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40E9" w:rsidRPr="00A22161" w:rsidRDefault="00AB40E9" w:rsidP="005B1148">
            <w:pPr>
              <w:rPr>
                <w:noProof/>
                <w:color w:val="000000"/>
                <w:sz w:val="20"/>
              </w:rPr>
            </w:pPr>
          </w:p>
        </w:tc>
      </w:tr>
      <w:tr w:rsidR="00AB40E9" w:rsidRPr="00A22161" w:rsidTr="005B1148">
        <w:tc>
          <w:tcPr>
            <w:tcW w:w="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B40E9" w:rsidRPr="00A22161" w:rsidRDefault="00AB40E9" w:rsidP="005B1148">
            <w:pPr>
              <w:jc w:val="center"/>
              <w:rPr>
                <w:color w:val="000000"/>
                <w:sz w:val="20"/>
              </w:rPr>
            </w:pPr>
            <w:r w:rsidRPr="00A22161">
              <w:rPr>
                <w:color w:val="000000"/>
                <w:sz w:val="20"/>
              </w:rPr>
              <w:t>1</w:t>
            </w:r>
          </w:p>
        </w:tc>
        <w:tc>
          <w:tcPr>
            <w:tcW w:w="15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B40E9" w:rsidRPr="00A22161" w:rsidRDefault="00AB40E9" w:rsidP="005B1148">
            <w:pPr>
              <w:jc w:val="center"/>
              <w:rPr>
                <w:color w:val="000000"/>
                <w:sz w:val="20"/>
              </w:rPr>
            </w:pPr>
            <w:r w:rsidRPr="00A22161">
              <w:rPr>
                <w:color w:val="000000"/>
                <w:sz w:val="20"/>
              </w:rPr>
              <w:t>2</w:t>
            </w:r>
          </w:p>
        </w:tc>
        <w:tc>
          <w:tcPr>
            <w:tcW w:w="1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B40E9" w:rsidRPr="00A22161" w:rsidRDefault="00AB40E9" w:rsidP="005B1148">
            <w:pPr>
              <w:jc w:val="center"/>
              <w:rPr>
                <w:color w:val="000000"/>
                <w:sz w:val="20"/>
              </w:rPr>
            </w:pPr>
            <w:r w:rsidRPr="00A22161">
              <w:rPr>
                <w:color w:val="000000"/>
                <w:sz w:val="20"/>
              </w:rPr>
              <w:t>3</w:t>
            </w:r>
          </w:p>
        </w:tc>
        <w:tc>
          <w:tcPr>
            <w:tcW w:w="14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B40E9" w:rsidRPr="00A22161" w:rsidRDefault="00AB40E9" w:rsidP="005B1148">
            <w:pPr>
              <w:jc w:val="center"/>
              <w:rPr>
                <w:color w:val="000000"/>
                <w:sz w:val="20"/>
              </w:rPr>
            </w:pPr>
            <w:r w:rsidRPr="00A22161">
              <w:rPr>
                <w:color w:val="000000"/>
                <w:sz w:val="20"/>
              </w:rPr>
              <w:t>4</w:t>
            </w:r>
          </w:p>
        </w:tc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B40E9" w:rsidRPr="00A22161" w:rsidRDefault="00AB40E9" w:rsidP="005B1148">
            <w:pPr>
              <w:jc w:val="center"/>
              <w:rPr>
                <w:color w:val="000000"/>
                <w:sz w:val="20"/>
              </w:rPr>
            </w:pPr>
            <w:r w:rsidRPr="00A22161">
              <w:rPr>
                <w:color w:val="000000"/>
                <w:sz w:val="20"/>
              </w:rPr>
              <w:t>5</w:t>
            </w:r>
          </w:p>
        </w:tc>
        <w:tc>
          <w:tcPr>
            <w:tcW w:w="1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B40E9" w:rsidRPr="00A22161" w:rsidRDefault="00AB40E9" w:rsidP="005B1148">
            <w:pPr>
              <w:jc w:val="center"/>
              <w:rPr>
                <w:color w:val="000000"/>
                <w:sz w:val="20"/>
              </w:rPr>
            </w:pPr>
            <w:r w:rsidRPr="00A22161">
              <w:rPr>
                <w:color w:val="000000"/>
                <w:sz w:val="20"/>
              </w:rPr>
              <w:t>6</w:t>
            </w:r>
          </w:p>
        </w:tc>
        <w:tc>
          <w:tcPr>
            <w:tcW w:w="12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B40E9" w:rsidRPr="00A22161" w:rsidRDefault="00AB40E9" w:rsidP="005B1148">
            <w:pPr>
              <w:jc w:val="center"/>
              <w:rPr>
                <w:color w:val="000000"/>
                <w:sz w:val="20"/>
              </w:rPr>
            </w:pPr>
            <w:r w:rsidRPr="00A22161">
              <w:rPr>
                <w:color w:val="000000"/>
                <w:sz w:val="20"/>
              </w:rPr>
              <w:t>7</w:t>
            </w:r>
          </w:p>
        </w:tc>
        <w:tc>
          <w:tcPr>
            <w:tcW w:w="12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B40E9" w:rsidRPr="00A22161" w:rsidRDefault="00AB40E9" w:rsidP="005B1148">
            <w:pPr>
              <w:jc w:val="center"/>
              <w:rPr>
                <w:color w:val="000000"/>
                <w:sz w:val="20"/>
              </w:rPr>
            </w:pPr>
            <w:r w:rsidRPr="00A22161">
              <w:rPr>
                <w:color w:val="000000"/>
                <w:sz w:val="20"/>
              </w:rPr>
              <w:t>8</w:t>
            </w:r>
          </w:p>
        </w:tc>
        <w:tc>
          <w:tcPr>
            <w:tcW w:w="12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B40E9" w:rsidRPr="00A22161" w:rsidRDefault="00AB40E9" w:rsidP="005B1148">
            <w:pPr>
              <w:jc w:val="center"/>
              <w:rPr>
                <w:color w:val="000000"/>
                <w:sz w:val="20"/>
              </w:rPr>
            </w:pPr>
            <w:r w:rsidRPr="00A22161">
              <w:rPr>
                <w:color w:val="000000"/>
                <w:sz w:val="20"/>
              </w:rPr>
              <w:t>9</w:t>
            </w:r>
          </w:p>
        </w:tc>
        <w:tc>
          <w:tcPr>
            <w:tcW w:w="15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B40E9" w:rsidRPr="00A22161" w:rsidRDefault="00AB40E9" w:rsidP="005B1148">
            <w:pPr>
              <w:jc w:val="center"/>
              <w:rPr>
                <w:color w:val="000000"/>
                <w:sz w:val="20"/>
              </w:rPr>
            </w:pPr>
            <w:r w:rsidRPr="00A22161">
              <w:rPr>
                <w:color w:val="000000"/>
                <w:sz w:val="20"/>
              </w:rPr>
              <w:t>10</w:t>
            </w:r>
          </w:p>
        </w:tc>
        <w:tc>
          <w:tcPr>
            <w:tcW w:w="2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B40E9" w:rsidRPr="00A22161" w:rsidRDefault="00AB40E9" w:rsidP="005B1148">
            <w:pPr>
              <w:jc w:val="center"/>
              <w:rPr>
                <w:color w:val="000000"/>
                <w:sz w:val="20"/>
              </w:rPr>
            </w:pPr>
            <w:r w:rsidRPr="00A22161">
              <w:rPr>
                <w:color w:val="000000"/>
                <w:sz w:val="20"/>
              </w:rPr>
              <w:t>11</w:t>
            </w:r>
          </w:p>
        </w:tc>
      </w:tr>
      <w:tr w:rsidR="00AB40E9" w:rsidRPr="00A22161" w:rsidTr="005B1148">
        <w:tc>
          <w:tcPr>
            <w:tcW w:w="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B40E9" w:rsidRPr="00A22161" w:rsidRDefault="00AB40E9" w:rsidP="005B1148">
            <w:pPr>
              <w:jc w:val="center"/>
              <w:rPr>
                <w:color w:val="000000"/>
                <w:sz w:val="20"/>
              </w:rPr>
            </w:pPr>
            <w:r w:rsidRPr="00A22161">
              <w:rPr>
                <w:color w:val="000000"/>
                <w:sz w:val="20"/>
              </w:rPr>
              <w:t>06</w:t>
            </w:r>
          </w:p>
        </w:tc>
        <w:tc>
          <w:tcPr>
            <w:tcW w:w="15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40E9" w:rsidRPr="00A22161" w:rsidRDefault="00AB40E9" w:rsidP="005B1148">
            <w:pPr>
              <w:rPr>
                <w:color w:val="000000"/>
                <w:sz w:val="20"/>
              </w:rPr>
            </w:pPr>
          </w:p>
        </w:tc>
        <w:tc>
          <w:tcPr>
            <w:tcW w:w="1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40E9" w:rsidRPr="00A22161" w:rsidRDefault="00AB40E9" w:rsidP="005B1148">
            <w:pPr>
              <w:rPr>
                <w:color w:val="000000"/>
                <w:sz w:val="20"/>
              </w:rPr>
            </w:pPr>
          </w:p>
        </w:tc>
        <w:tc>
          <w:tcPr>
            <w:tcW w:w="14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40E9" w:rsidRPr="00A22161" w:rsidRDefault="00AB40E9" w:rsidP="005B1148">
            <w:pPr>
              <w:rPr>
                <w:color w:val="000000"/>
                <w:sz w:val="20"/>
              </w:rPr>
            </w:pPr>
          </w:p>
        </w:tc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40E9" w:rsidRPr="00A22161" w:rsidRDefault="00AB40E9" w:rsidP="005B1148">
            <w:pPr>
              <w:rPr>
                <w:color w:val="000000"/>
                <w:sz w:val="20"/>
              </w:rPr>
            </w:pPr>
          </w:p>
        </w:tc>
        <w:tc>
          <w:tcPr>
            <w:tcW w:w="1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40E9" w:rsidRPr="00A22161" w:rsidRDefault="00AB40E9" w:rsidP="005B1148">
            <w:pPr>
              <w:rPr>
                <w:color w:val="000000"/>
                <w:sz w:val="20"/>
              </w:rPr>
            </w:pPr>
          </w:p>
        </w:tc>
        <w:tc>
          <w:tcPr>
            <w:tcW w:w="12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40E9" w:rsidRPr="00A22161" w:rsidRDefault="00AB40E9" w:rsidP="005B1148">
            <w:pPr>
              <w:rPr>
                <w:color w:val="000000"/>
                <w:sz w:val="20"/>
              </w:rPr>
            </w:pPr>
          </w:p>
        </w:tc>
        <w:tc>
          <w:tcPr>
            <w:tcW w:w="12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40E9" w:rsidRPr="00A22161" w:rsidRDefault="00AB40E9" w:rsidP="005B1148">
            <w:pPr>
              <w:rPr>
                <w:color w:val="000000"/>
                <w:sz w:val="20"/>
              </w:rPr>
            </w:pPr>
          </w:p>
        </w:tc>
        <w:tc>
          <w:tcPr>
            <w:tcW w:w="12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40E9" w:rsidRPr="00A22161" w:rsidRDefault="00AB40E9" w:rsidP="005B1148">
            <w:pPr>
              <w:rPr>
                <w:color w:val="000000"/>
                <w:sz w:val="20"/>
              </w:rPr>
            </w:pPr>
          </w:p>
        </w:tc>
        <w:tc>
          <w:tcPr>
            <w:tcW w:w="15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40E9" w:rsidRPr="00A22161" w:rsidRDefault="00AB40E9" w:rsidP="005B1148">
            <w:pPr>
              <w:rPr>
                <w:color w:val="000000"/>
                <w:sz w:val="20"/>
              </w:rPr>
            </w:pPr>
          </w:p>
        </w:tc>
        <w:tc>
          <w:tcPr>
            <w:tcW w:w="2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40E9" w:rsidRPr="00A22161" w:rsidRDefault="00AB40E9" w:rsidP="005B1148">
            <w:pPr>
              <w:rPr>
                <w:color w:val="000000"/>
                <w:sz w:val="20"/>
              </w:rPr>
            </w:pPr>
          </w:p>
        </w:tc>
      </w:tr>
    </w:tbl>
    <w:p w:rsidR="00AB40E9" w:rsidRPr="00A22161" w:rsidRDefault="00AB40E9" w:rsidP="00AB40E9">
      <w:pPr>
        <w:rPr>
          <w:color w:val="000000"/>
          <w:szCs w:val="24"/>
        </w:rPr>
      </w:pPr>
    </w:p>
    <w:p w:rsidR="00AB40E9" w:rsidRPr="00A22161" w:rsidRDefault="00AB40E9" w:rsidP="00AB40E9">
      <w:pPr>
        <w:spacing w:line="220" w:lineRule="exact"/>
        <w:jc w:val="center"/>
        <w:rPr>
          <w:b/>
          <w:color w:val="000000"/>
          <w:szCs w:val="24"/>
        </w:rPr>
      </w:pPr>
      <w:r w:rsidRPr="00A22161">
        <w:rPr>
          <w:b/>
          <w:color w:val="000000"/>
          <w:szCs w:val="24"/>
        </w:rPr>
        <w:br w:type="page"/>
      </w:r>
      <w:r w:rsidRPr="00A22161">
        <w:rPr>
          <w:b/>
          <w:color w:val="000000"/>
          <w:szCs w:val="24"/>
        </w:rPr>
        <w:lastRenderedPageBreak/>
        <w:t>5. Поступление и использование финансовых средств</w:t>
      </w:r>
    </w:p>
    <w:p w:rsidR="00AB40E9" w:rsidRPr="00A22161" w:rsidRDefault="00AB40E9" w:rsidP="00AB40E9">
      <w:pPr>
        <w:ind w:right="454"/>
        <w:jc w:val="right"/>
        <w:rPr>
          <w:color w:val="000000"/>
          <w:sz w:val="20"/>
        </w:rPr>
      </w:pPr>
      <w:r w:rsidRPr="00A22161">
        <w:rPr>
          <w:color w:val="000000"/>
          <w:sz w:val="20"/>
        </w:rPr>
        <w:t>Код по ОКЕИ: тысяча рублей – 384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38"/>
        <w:gridCol w:w="1267"/>
        <w:gridCol w:w="1368"/>
        <w:gridCol w:w="1638"/>
        <w:gridCol w:w="1853"/>
        <w:gridCol w:w="1602"/>
        <w:gridCol w:w="1875"/>
        <w:gridCol w:w="2118"/>
        <w:gridCol w:w="1559"/>
      </w:tblGrid>
      <w:tr w:rsidR="00AB40E9" w:rsidRPr="00A22161" w:rsidTr="005B1148">
        <w:trPr>
          <w:trHeight w:val="300"/>
          <w:jc w:val="center"/>
        </w:trPr>
        <w:tc>
          <w:tcPr>
            <w:tcW w:w="93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B40E9" w:rsidRPr="00A22161" w:rsidRDefault="00AB40E9" w:rsidP="005B1148">
            <w:pPr>
              <w:spacing w:line="220" w:lineRule="exact"/>
              <w:jc w:val="center"/>
              <w:rPr>
                <w:color w:val="000000"/>
                <w:sz w:val="20"/>
              </w:rPr>
            </w:pPr>
            <w:r w:rsidRPr="00A22161">
              <w:rPr>
                <w:noProof/>
                <w:color w:val="000000"/>
                <w:sz w:val="20"/>
              </w:rPr>
              <w:t>№ строки</w:t>
            </w:r>
          </w:p>
        </w:tc>
        <w:tc>
          <w:tcPr>
            <w:tcW w:w="12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B40E9" w:rsidRPr="00A22161" w:rsidRDefault="00AB40E9" w:rsidP="005B1148">
            <w:pPr>
              <w:spacing w:line="220" w:lineRule="exact"/>
              <w:jc w:val="center"/>
              <w:rPr>
                <w:color w:val="000000"/>
                <w:sz w:val="20"/>
              </w:rPr>
            </w:pPr>
            <w:r w:rsidRPr="00A22161">
              <w:rPr>
                <w:color w:val="000000"/>
                <w:sz w:val="20"/>
              </w:rPr>
              <w:t>Поступило за год всего (сумма граф 3,4,5, 9)</w:t>
            </w:r>
          </w:p>
        </w:tc>
        <w:tc>
          <w:tcPr>
            <w:tcW w:w="1201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B40E9" w:rsidRPr="00A22161" w:rsidRDefault="00AB40E9" w:rsidP="005B1148">
            <w:pPr>
              <w:spacing w:line="220" w:lineRule="exact"/>
              <w:jc w:val="center"/>
              <w:rPr>
                <w:color w:val="000000"/>
                <w:sz w:val="20"/>
              </w:rPr>
            </w:pPr>
            <w:r w:rsidRPr="00A22161">
              <w:rPr>
                <w:color w:val="000000"/>
                <w:sz w:val="20"/>
              </w:rPr>
              <w:t>в том числе (из гр. 2)</w:t>
            </w:r>
          </w:p>
        </w:tc>
      </w:tr>
      <w:tr w:rsidR="00AB40E9" w:rsidRPr="00A22161" w:rsidTr="005B1148">
        <w:trPr>
          <w:trHeight w:val="300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40E9" w:rsidRPr="00A22161" w:rsidRDefault="00AB40E9" w:rsidP="005B1148">
            <w:pPr>
              <w:rPr>
                <w:color w:val="000000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40E9" w:rsidRPr="00A22161" w:rsidRDefault="00AB40E9" w:rsidP="005B1148">
            <w:pPr>
              <w:rPr>
                <w:color w:val="000000"/>
                <w:sz w:val="20"/>
              </w:rPr>
            </w:pPr>
          </w:p>
        </w:tc>
        <w:tc>
          <w:tcPr>
            <w:tcW w:w="13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B40E9" w:rsidRPr="00A22161" w:rsidRDefault="00AB40E9" w:rsidP="005B1148">
            <w:pPr>
              <w:spacing w:line="220" w:lineRule="exact"/>
              <w:jc w:val="center"/>
              <w:rPr>
                <w:color w:val="000000"/>
                <w:sz w:val="20"/>
              </w:rPr>
            </w:pPr>
            <w:r w:rsidRPr="00A22161">
              <w:rPr>
                <w:color w:val="000000"/>
                <w:sz w:val="20"/>
              </w:rPr>
              <w:t>бюджетные ассигнования  учредителя</w:t>
            </w:r>
          </w:p>
        </w:tc>
        <w:tc>
          <w:tcPr>
            <w:tcW w:w="163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B40E9" w:rsidRPr="00A22161" w:rsidRDefault="00AB40E9" w:rsidP="005B1148">
            <w:pPr>
              <w:spacing w:line="220" w:lineRule="exact"/>
              <w:jc w:val="center"/>
              <w:rPr>
                <w:color w:val="000000"/>
                <w:sz w:val="20"/>
              </w:rPr>
            </w:pPr>
            <w:r w:rsidRPr="00A22161">
              <w:rPr>
                <w:color w:val="000000"/>
                <w:sz w:val="20"/>
              </w:rPr>
              <w:t>финансирование из бюджетов других уровней</w:t>
            </w:r>
          </w:p>
        </w:tc>
        <w:tc>
          <w:tcPr>
            <w:tcW w:w="185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B40E9" w:rsidRPr="00A22161" w:rsidRDefault="00AB40E9" w:rsidP="005B1148">
            <w:pPr>
              <w:spacing w:line="220" w:lineRule="exact"/>
              <w:jc w:val="center"/>
              <w:rPr>
                <w:color w:val="000000"/>
                <w:sz w:val="20"/>
              </w:rPr>
            </w:pPr>
            <w:r w:rsidRPr="00A22161">
              <w:rPr>
                <w:color w:val="000000"/>
                <w:sz w:val="20"/>
              </w:rPr>
              <w:t>от предпринима-тельской и иной приносящей доход деятельности</w:t>
            </w:r>
          </w:p>
        </w:tc>
        <w:tc>
          <w:tcPr>
            <w:tcW w:w="559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B40E9" w:rsidRPr="00A22161" w:rsidRDefault="00AB40E9" w:rsidP="005B1148">
            <w:pPr>
              <w:spacing w:line="220" w:lineRule="exact"/>
              <w:jc w:val="center"/>
              <w:rPr>
                <w:color w:val="000000"/>
                <w:sz w:val="20"/>
              </w:rPr>
            </w:pPr>
            <w:r w:rsidRPr="00A22161">
              <w:rPr>
                <w:color w:val="000000"/>
                <w:sz w:val="20"/>
              </w:rPr>
              <w:t>из них (из гр. 5)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B40E9" w:rsidRPr="00A22161" w:rsidRDefault="00AB40E9" w:rsidP="005B1148">
            <w:pPr>
              <w:spacing w:line="220" w:lineRule="exact"/>
              <w:jc w:val="center"/>
              <w:rPr>
                <w:color w:val="000000"/>
                <w:sz w:val="20"/>
              </w:rPr>
            </w:pPr>
            <w:r w:rsidRPr="00A22161">
              <w:rPr>
                <w:color w:val="000000"/>
                <w:sz w:val="20"/>
              </w:rPr>
              <w:t>от сдачи имущества в аренду</w:t>
            </w:r>
          </w:p>
        </w:tc>
      </w:tr>
      <w:tr w:rsidR="00AB40E9" w:rsidRPr="00A22161" w:rsidTr="005B1148">
        <w:trPr>
          <w:trHeight w:val="720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40E9" w:rsidRPr="00A22161" w:rsidRDefault="00AB40E9" w:rsidP="005B1148">
            <w:pPr>
              <w:rPr>
                <w:color w:val="000000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40E9" w:rsidRPr="00A22161" w:rsidRDefault="00AB40E9" w:rsidP="005B1148">
            <w:pPr>
              <w:rPr>
                <w:color w:val="000000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40E9" w:rsidRPr="00A22161" w:rsidRDefault="00AB40E9" w:rsidP="005B1148">
            <w:pPr>
              <w:rPr>
                <w:color w:val="000000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40E9" w:rsidRPr="00A22161" w:rsidRDefault="00AB40E9" w:rsidP="005B1148">
            <w:pPr>
              <w:rPr>
                <w:color w:val="000000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40E9" w:rsidRPr="00A22161" w:rsidRDefault="00AB40E9" w:rsidP="005B1148">
            <w:pPr>
              <w:rPr>
                <w:color w:val="000000"/>
                <w:sz w:val="20"/>
              </w:rPr>
            </w:pPr>
          </w:p>
        </w:tc>
        <w:tc>
          <w:tcPr>
            <w:tcW w:w="16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B40E9" w:rsidRPr="00A22161" w:rsidRDefault="00AB40E9" w:rsidP="005B1148">
            <w:pPr>
              <w:spacing w:line="220" w:lineRule="exact"/>
              <w:jc w:val="center"/>
              <w:rPr>
                <w:color w:val="000000"/>
                <w:sz w:val="20"/>
              </w:rPr>
            </w:pPr>
            <w:r w:rsidRPr="00A22161">
              <w:rPr>
                <w:color w:val="000000"/>
                <w:sz w:val="20"/>
              </w:rPr>
              <w:t>от основных видов уставной деятельности</w:t>
            </w:r>
          </w:p>
        </w:tc>
        <w:tc>
          <w:tcPr>
            <w:tcW w:w="18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B40E9" w:rsidRPr="00A22161" w:rsidRDefault="00AB40E9" w:rsidP="005B1148">
            <w:pPr>
              <w:spacing w:line="220" w:lineRule="exact"/>
              <w:jc w:val="center"/>
              <w:rPr>
                <w:color w:val="000000"/>
                <w:sz w:val="20"/>
              </w:rPr>
            </w:pPr>
            <w:r w:rsidRPr="00A22161">
              <w:rPr>
                <w:color w:val="000000"/>
                <w:sz w:val="20"/>
              </w:rPr>
              <w:t>благотворительные и спонсорские вклады</w:t>
            </w:r>
          </w:p>
        </w:tc>
        <w:tc>
          <w:tcPr>
            <w:tcW w:w="2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B40E9" w:rsidRPr="00A22161" w:rsidRDefault="00AB40E9" w:rsidP="005B1148">
            <w:pPr>
              <w:spacing w:line="220" w:lineRule="exact"/>
              <w:jc w:val="center"/>
              <w:rPr>
                <w:color w:val="000000"/>
                <w:sz w:val="20"/>
              </w:rPr>
            </w:pPr>
            <w:r w:rsidRPr="00A22161">
              <w:rPr>
                <w:color w:val="000000"/>
                <w:sz w:val="20"/>
              </w:rPr>
              <w:t>от предпринимательской деятельности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40E9" w:rsidRPr="00A22161" w:rsidRDefault="00AB40E9" w:rsidP="005B1148">
            <w:pPr>
              <w:rPr>
                <w:color w:val="000000"/>
                <w:sz w:val="20"/>
              </w:rPr>
            </w:pPr>
          </w:p>
        </w:tc>
      </w:tr>
      <w:tr w:rsidR="00AB40E9" w:rsidRPr="00A22161" w:rsidTr="005B1148">
        <w:trPr>
          <w:jc w:val="center"/>
        </w:trPr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B40E9" w:rsidRPr="00A22161" w:rsidRDefault="00AB40E9" w:rsidP="005B1148">
            <w:pPr>
              <w:spacing w:line="200" w:lineRule="exact"/>
              <w:jc w:val="center"/>
              <w:rPr>
                <w:color w:val="000000"/>
                <w:sz w:val="20"/>
              </w:rPr>
            </w:pPr>
            <w:r w:rsidRPr="00A22161">
              <w:rPr>
                <w:color w:val="000000"/>
                <w:sz w:val="20"/>
              </w:rPr>
              <w:t>1</w:t>
            </w:r>
          </w:p>
        </w:tc>
        <w:tc>
          <w:tcPr>
            <w:tcW w:w="12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B40E9" w:rsidRPr="00A22161" w:rsidRDefault="00AB40E9" w:rsidP="005B1148">
            <w:pPr>
              <w:spacing w:line="200" w:lineRule="exact"/>
              <w:jc w:val="center"/>
              <w:rPr>
                <w:color w:val="000000"/>
                <w:sz w:val="20"/>
              </w:rPr>
            </w:pPr>
            <w:r w:rsidRPr="00A22161">
              <w:rPr>
                <w:color w:val="000000"/>
                <w:sz w:val="20"/>
              </w:rPr>
              <w:t>2</w:t>
            </w:r>
          </w:p>
        </w:tc>
        <w:tc>
          <w:tcPr>
            <w:tcW w:w="1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B40E9" w:rsidRPr="00A22161" w:rsidRDefault="00AB40E9" w:rsidP="005B1148">
            <w:pPr>
              <w:spacing w:line="200" w:lineRule="exact"/>
              <w:jc w:val="center"/>
              <w:rPr>
                <w:color w:val="000000"/>
                <w:sz w:val="20"/>
              </w:rPr>
            </w:pPr>
            <w:r w:rsidRPr="00A22161">
              <w:rPr>
                <w:color w:val="000000"/>
                <w:sz w:val="20"/>
              </w:rPr>
              <w:t>3</w:t>
            </w:r>
          </w:p>
        </w:tc>
        <w:tc>
          <w:tcPr>
            <w:tcW w:w="1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B40E9" w:rsidRPr="00A22161" w:rsidRDefault="00AB40E9" w:rsidP="005B1148">
            <w:pPr>
              <w:spacing w:line="200" w:lineRule="exact"/>
              <w:jc w:val="center"/>
              <w:rPr>
                <w:color w:val="000000"/>
                <w:sz w:val="20"/>
              </w:rPr>
            </w:pPr>
            <w:r w:rsidRPr="00A22161">
              <w:rPr>
                <w:color w:val="000000"/>
                <w:sz w:val="20"/>
              </w:rPr>
              <w:t>4</w:t>
            </w:r>
          </w:p>
        </w:tc>
        <w:tc>
          <w:tcPr>
            <w:tcW w:w="18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B40E9" w:rsidRPr="00A22161" w:rsidRDefault="00AB40E9" w:rsidP="005B1148">
            <w:pPr>
              <w:spacing w:line="200" w:lineRule="exact"/>
              <w:jc w:val="center"/>
              <w:rPr>
                <w:color w:val="000000"/>
                <w:sz w:val="20"/>
              </w:rPr>
            </w:pPr>
            <w:r w:rsidRPr="00A22161">
              <w:rPr>
                <w:color w:val="000000"/>
                <w:sz w:val="20"/>
              </w:rPr>
              <w:t>5</w:t>
            </w:r>
          </w:p>
        </w:tc>
        <w:tc>
          <w:tcPr>
            <w:tcW w:w="16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B40E9" w:rsidRPr="00A22161" w:rsidRDefault="00AB40E9" w:rsidP="005B1148">
            <w:pPr>
              <w:spacing w:line="200" w:lineRule="exact"/>
              <w:jc w:val="center"/>
              <w:rPr>
                <w:color w:val="000000"/>
                <w:sz w:val="20"/>
              </w:rPr>
            </w:pPr>
            <w:r w:rsidRPr="00A22161">
              <w:rPr>
                <w:color w:val="000000"/>
                <w:sz w:val="20"/>
              </w:rPr>
              <w:t>6</w:t>
            </w:r>
          </w:p>
        </w:tc>
        <w:tc>
          <w:tcPr>
            <w:tcW w:w="18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B40E9" w:rsidRPr="00A22161" w:rsidRDefault="00AB40E9" w:rsidP="005B1148">
            <w:pPr>
              <w:spacing w:line="200" w:lineRule="exact"/>
              <w:jc w:val="center"/>
              <w:rPr>
                <w:color w:val="000000"/>
                <w:sz w:val="20"/>
              </w:rPr>
            </w:pPr>
            <w:r w:rsidRPr="00A22161">
              <w:rPr>
                <w:color w:val="000000"/>
                <w:sz w:val="20"/>
              </w:rPr>
              <w:t>7</w:t>
            </w:r>
          </w:p>
        </w:tc>
        <w:tc>
          <w:tcPr>
            <w:tcW w:w="2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B40E9" w:rsidRPr="00A22161" w:rsidRDefault="00AB40E9" w:rsidP="005B1148">
            <w:pPr>
              <w:spacing w:line="200" w:lineRule="exact"/>
              <w:jc w:val="center"/>
              <w:rPr>
                <w:color w:val="000000"/>
                <w:sz w:val="20"/>
              </w:rPr>
            </w:pPr>
            <w:r w:rsidRPr="00A22161">
              <w:rPr>
                <w:color w:val="000000"/>
                <w:sz w:val="20"/>
              </w:rPr>
              <w:t>8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B40E9" w:rsidRPr="00A22161" w:rsidRDefault="00AB40E9" w:rsidP="005B1148">
            <w:pPr>
              <w:spacing w:line="200" w:lineRule="exact"/>
              <w:jc w:val="center"/>
              <w:rPr>
                <w:color w:val="000000"/>
                <w:sz w:val="20"/>
              </w:rPr>
            </w:pPr>
            <w:r w:rsidRPr="00A22161">
              <w:rPr>
                <w:color w:val="000000"/>
                <w:sz w:val="20"/>
              </w:rPr>
              <w:t>9</w:t>
            </w:r>
          </w:p>
        </w:tc>
      </w:tr>
      <w:tr w:rsidR="00AB40E9" w:rsidRPr="00A22161" w:rsidTr="005B1148">
        <w:trPr>
          <w:jc w:val="center"/>
        </w:trPr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B40E9" w:rsidRPr="00A22161" w:rsidRDefault="00AB40E9" w:rsidP="005B1148">
            <w:pPr>
              <w:spacing w:line="200" w:lineRule="exact"/>
              <w:jc w:val="center"/>
              <w:rPr>
                <w:color w:val="000000"/>
                <w:sz w:val="20"/>
              </w:rPr>
            </w:pPr>
            <w:r w:rsidRPr="00A22161">
              <w:rPr>
                <w:color w:val="000000"/>
                <w:sz w:val="20"/>
              </w:rPr>
              <w:t>07</w:t>
            </w:r>
          </w:p>
        </w:tc>
        <w:tc>
          <w:tcPr>
            <w:tcW w:w="12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B40E9" w:rsidRPr="00A22161" w:rsidRDefault="00AB40E9" w:rsidP="005B1148">
            <w:pPr>
              <w:rPr>
                <w:sz w:val="20"/>
              </w:rPr>
            </w:pPr>
          </w:p>
        </w:tc>
        <w:tc>
          <w:tcPr>
            <w:tcW w:w="1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B40E9" w:rsidRPr="00A22161" w:rsidRDefault="00AB40E9" w:rsidP="005B1148">
            <w:pPr>
              <w:rPr>
                <w:sz w:val="20"/>
              </w:rPr>
            </w:pPr>
          </w:p>
        </w:tc>
        <w:tc>
          <w:tcPr>
            <w:tcW w:w="1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B40E9" w:rsidRPr="00A22161" w:rsidRDefault="00AB40E9" w:rsidP="005B1148">
            <w:pPr>
              <w:rPr>
                <w:sz w:val="20"/>
              </w:rPr>
            </w:pPr>
          </w:p>
        </w:tc>
        <w:tc>
          <w:tcPr>
            <w:tcW w:w="18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B40E9" w:rsidRPr="00A22161" w:rsidRDefault="00AB40E9" w:rsidP="005B1148">
            <w:pPr>
              <w:rPr>
                <w:sz w:val="20"/>
              </w:rPr>
            </w:pPr>
          </w:p>
        </w:tc>
        <w:tc>
          <w:tcPr>
            <w:tcW w:w="16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B40E9" w:rsidRPr="00A22161" w:rsidRDefault="00AB40E9" w:rsidP="005B1148">
            <w:pPr>
              <w:rPr>
                <w:sz w:val="20"/>
              </w:rPr>
            </w:pPr>
          </w:p>
        </w:tc>
        <w:tc>
          <w:tcPr>
            <w:tcW w:w="18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B40E9" w:rsidRPr="00A22161" w:rsidRDefault="00AB40E9" w:rsidP="005B1148">
            <w:pPr>
              <w:rPr>
                <w:sz w:val="20"/>
              </w:rPr>
            </w:pPr>
          </w:p>
        </w:tc>
        <w:tc>
          <w:tcPr>
            <w:tcW w:w="2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AB40E9" w:rsidRPr="00A22161" w:rsidRDefault="00AB40E9" w:rsidP="005B1148">
            <w:pPr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B40E9" w:rsidRPr="00A22161" w:rsidRDefault="00AB40E9" w:rsidP="005B1148">
            <w:pPr>
              <w:spacing w:line="200" w:lineRule="exact"/>
              <w:jc w:val="center"/>
              <w:rPr>
                <w:color w:val="000000"/>
                <w:sz w:val="20"/>
              </w:rPr>
            </w:pPr>
          </w:p>
        </w:tc>
      </w:tr>
    </w:tbl>
    <w:p w:rsidR="00AB40E9" w:rsidRPr="00A22161" w:rsidRDefault="00AB40E9" w:rsidP="00AB40E9">
      <w:pPr>
        <w:rPr>
          <w:color w:val="000000"/>
          <w:sz w:val="20"/>
        </w:rPr>
      </w:pPr>
    </w:p>
    <w:tbl>
      <w:tblPr>
        <w:tblW w:w="13890" w:type="dxa"/>
        <w:tblInd w:w="53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3"/>
        <w:gridCol w:w="1694"/>
        <w:gridCol w:w="1119"/>
        <w:gridCol w:w="1416"/>
        <w:gridCol w:w="1700"/>
        <w:gridCol w:w="1276"/>
        <w:gridCol w:w="1134"/>
        <w:gridCol w:w="1276"/>
        <w:gridCol w:w="850"/>
        <w:gridCol w:w="1276"/>
        <w:gridCol w:w="1256"/>
      </w:tblGrid>
      <w:tr w:rsidR="00AB40E9" w:rsidRPr="00A22161" w:rsidTr="005B1148">
        <w:trPr>
          <w:cantSplit/>
          <w:trHeight w:val="203"/>
        </w:trPr>
        <w:tc>
          <w:tcPr>
            <w:tcW w:w="8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B40E9" w:rsidRPr="00A22161" w:rsidRDefault="00AB40E9" w:rsidP="005B1148">
            <w:pPr>
              <w:spacing w:line="200" w:lineRule="exact"/>
              <w:jc w:val="center"/>
              <w:rPr>
                <w:color w:val="000000"/>
                <w:sz w:val="20"/>
              </w:rPr>
            </w:pPr>
            <w:r w:rsidRPr="00A22161">
              <w:rPr>
                <w:noProof/>
                <w:color w:val="000000"/>
                <w:sz w:val="20"/>
              </w:rPr>
              <w:t>№ строки</w:t>
            </w:r>
          </w:p>
        </w:tc>
        <w:tc>
          <w:tcPr>
            <w:tcW w:w="169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B40E9" w:rsidRPr="00A22161" w:rsidRDefault="00AB40E9" w:rsidP="005B1148">
            <w:pPr>
              <w:spacing w:line="200" w:lineRule="exact"/>
              <w:jc w:val="center"/>
              <w:rPr>
                <w:color w:val="000000"/>
                <w:sz w:val="20"/>
              </w:rPr>
            </w:pPr>
            <w:r w:rsidRPr="00A22161">
              <w:rPr>
                <w:color w:val="000000"/>
                <w:sz w:val="20"/>
              </w:rPr>
              <w:t>Израсходовано, всего</w:t>
            </w:r>
          </w:p>
        </w:tc>
        <w:tc>
          <w:tcPr>
            <w:tcW w:w="1130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B40E9" w:rsidRPr="00A22161" w:rsidRDefault="00AB40E9" w:rsidP="005B1148">
            <w:pPr>
              <w:spacing w:line="200" w:lineRule="exact"/>
              <w:jc w:val="center"/>
              <w:rPr>
                <w:color w:val="000000"/>
                <w:sz w:val="20"/>
              </w:rPr>
            </w:pPr>
            <w:r w:rsidRPr="00A22161">
              <w:rPr>
                <w:color w:val="000000"/>
                <w:sz w:val="20"/>
              </w:rPr>
              <w:t>из них (из гр. 10)</w:t>
            </w:r>
          </w:p>
        </w:tc>
      </w:tr>
      <w:tr w:rsidR="00AB40E9" w:rsidRPr="00A22161" w:rsidTr="005B1148">
        <w:trPr>
          <w:cantSplit/>
          <w:trHeight w:val="203"/>
        </w:trPr>
        <w:tc>
          <w:tcPr>
            <w:tcW w:w="8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40E9" w:rsidRPr="00A22161" w:rsidRDefault="00AB40E9" w:rsidP="005B1148">
            <w:pPr>
              <w:rPr>
                <w:color w:val="000000"/>
                <w:sz w:val="20"/>
              </w:rPr>
            </w:pPr>
          </w:p>
        </w:tc>
        <w:tc>
          <w:tcPr>
            <w:tcW w:w="16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40E9" w:rsidRPr="00A22161" w:rsidRDefault="00AB40E9" w:rsidP="005B1148">
            <w:pPr>
              <w:rPr>
                <w:color w:val="000000"/>
                <w:sz w:val="20"/>
              </w:rPr>
            </w:pPr>
          </w:p>
        </w:tc>
        <w:tc>
          <w:tcPr>
            <w:tcW w:w="551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B40E9" w:rsidRPr="00A22161" w:rsidRDefault="00AB40E9" w:rsidP="005B1148">
            <w:pPr>
              <w:spacing w:line="200" w:lineRule="exact"/>
              <w:jc w:val="center"/>
              <w:rPr>
                <w:color w:val="000000"/>
                <w:sz w:val="20"/>
              </w:rPr>
            </w:pPr>
            <w:r w:rsidRPr="00A22161">
              <w:rPr>
                <w:color w:val="000000"/>
                <w:sz w:val="20"/>
              </w:rPr>
              <w:t>расходы на оплату труда</w:t>
            </w:r>
          </w:p>
        </w:tc>
        <w:tc>
          <w:tcPr>
            <w:tcW w:w="24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B40E9" w:rsidRPr="00A22161" w:rsidRDefault="00AB40E9" w:rsidP="005B1148">
            <w:pPr>
              <w:spacing w:line="200" w:lineRule="exact"/>
              <w:jc w:val="center"/>
              <w:rPr>
                <w:color w:val="000000"/>
                <w:sz w:val="20"/>
              </w:rPr>
            </w:pPr>
            <w:r w:rsidRPr="00A22161">
              <w:rPr>
                <w:color w:val="000000"/>
                <w:sz w:val="20"/>
              </w:rPr>
              <w:t> на капитальный ремонт и реставрацию</w:t>
            </w:r>
          </w:p>
        </w:tc>
        <w:tc>
          <w:tcPr>
            <w:tcW w:w="338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B40E9" w:rsidRPr="00A22161" w:rsidRDefault="00AB40E9" w:rsidP="005B1148">
            <w:pPr>
              <w:spacing w:line="200" w:lineRule="exact"/>
              <w:jc w:val="center"/>
              <w:rPr>
                <w:color w:val="000000"/>
                <w:sz w:val="20"/>
              </w:rPr>
            </w:pPr>
            <w:r w:rsidRPr="00A22161">
              <w:rPr>
                <w:color w:val="000000"/>
                <w:sz w:val="20"/>
              </w:rPr>
              <w:t>на приобретение (замену)оборудования</w:t>
            </w:r>
          </w:p>
        </w:tc>
      </w:tr>
      <w:tr w:rsidR="00AB40E9" w:rsidRPr="00A22161" w:rsidTr="005B1148">
        <w:trPr>
          <w:cantSplit/>
          <w:trHeight w:val="203"/>
        </w:trPr>
        <w:tc>
          <w:tcPr>
            <w:tcW w:w="8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40E9" w:rsidRPr="00A22161" w:rsidRDefault="00AB40E9" w:rsidP="005B1148">
            <w:pPr>
              <w:rPr>
                <w:color w:val="000000"/>
                <w:sz w:val="20"/>
              </w:rPr>
            </w:pPr>
          </w:p>
        </w:tc>
        <w:tc>
          <w:tcPr>
            <w:tcW w:w="16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40E9" w:rsidRPr="00A22161" w:rsidRDefault="00AB40E9" w:rsidP="005B1148">
            <w:pPr>
              <w:rPr>
                <w:color w:val="000000"/>
                <w:sz w:val="20"/>
              </w:rPr>
            </w:pPr>
          </w:p>
        </w:tc>
        <w:tc>
          <w:tcPr>
            <w:tcW w:w="1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B40E9" w:rsidRPr="00A22161" w:rsidRDefault="00AB40E9" w:rsidP="005B1148">
            <w:pPr>
              <w:spacing w:line="200" w:lineRule="exact"/>
              <w:jc w:val="center"/>
              <w:rPr>
                <w:color w:val="000000"/>
                <w:sz w:val="20"/>
              </w:rPr>
            </w:pPr>
            <w:r w:rsidRPr="00A22161">
              <w:rPr>
                <w:color w:val="000000"/>
                <w:sz w:val="20"/>
              </w:rPr>
              <w:t>всего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B40E9" w:rsidRPr="00A22161" w:rsidRDefault="00AB40E9" w:rsidP="005B1148">
            <w:pPr>
              <w:spacing w:line="200" w:lineRule="exact"/>
              <w:jc w:val="center"/>
              <w:rPr>
                <w:color w:val="000000"/>
                <w:sz w:val="20"/>
              </w:rPr>
            </w:pPr>
            <w:r w:rsidRPr="00A22161">
              <w:rPr>
                <w:color w:val="000000"/>
                <w:sz w:val="20"/>
              </w:rPr>
              <w:t xml:space="preserve">из них </w:t>
            </w:r>
            <w:r w:rsidRPr="00A22161">
              <w:rPr>
                <w:color w:val="000000"/>
                <w:sz w:val="20"/>
              </w:rPr>
              <w:br/>
              <w:t>за счет собственных</w:t>
            </w:r>
            <w:r w:rsidRPr="00A22161">
              <w:rPr>
                <w:color w:val="000000"/>
                <w:sz w:val="20"/>
              </w:rPr>
              <w:br/>
              <w:t xml:space="preserve"> средств</w:t>
            </w:r>
          </w:p>
          <w:p w:rsidR="00AB40E9" w:rsidRPr="00A22161" w:rsidRDefault="00AB40E9" w:rsidP="005B1148">
            <w:pPr>
              <w:spacing w:line="200" w:lineRule="exact"/>
              <w:jc w:val="center"/>
              <w:rPr>
                <w:color w:val="000000"/>
                <w:sz w:val="20"/>
              </w:rPr>
            </w:pPr>
            <w:r w:rsidRPr="00A22161">
              <w:rPr>
                <w:color w:val="000000"/>
                <w:sz w:val="20"/>
              </w:rPr>
              <w:t xml:space="preserve"> (из гр.11)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B40E9" w:rsidRPr="00A22161" w:rsidRDefault="00AB40E9" w:rsidP="005B1148">
            <w:pPr>
              <w:spacing w:line="200" w:lineRule="exact"/>
              <w:jc w:val="center"/>
              <w:rPr>
                <w:color w:val="000000"/>
                <w:sz w:val="20"/>
              </w:rPr>
            </w:pPr>
            <w:r w:rsidRPr="00A22161">
              <w:rPr>
                <w:color w:val="000000"/>
                <w:sz w:val="20"/>
              </w:rPr>
              <w:t xml:space="preserve">из общих расходов </w:t>
            </w:r>
            <w:r w:rsidRPr="00A22161">
              <w:rPr>
                <w:color w:val="000000"/>
                <w:sz w:val="20"/>
              </w:rPr>
              <w:br/>
              <w:t>на оплату труда – основному персоналу</w:t>
            </w:r>
          </w:p>
          <w:p w:rsidR="00AB40E9" w:rsidRPr="00A22161" w:rsidRDefault="00AB40E9" w:rsidP="005B1148">
            <w:pPr>
              <w:spacing w:line="200" w:lineRule="exact"/>
              <w:jc w:val="center"/>
              <w:rPr>
                <w:color w:val="000000"/>
                <w:sz w:val="20"/>
              </w:rPr>
            </w:pPr>
            <w:r w:rsidRPr="00A22161">
              <w:rPr>
                <w:color w:val="000000"/>
                <w:sz w:val="20"/>
              </w:rPr>
              <w:t>(из гр.11)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AB40E9" w:rsidRPr="00A22161" w:rsidRDefault="00AB40E9" w:rsidP="005B1148">
            <w:pPr>
              <w:spacing w:line="200" w:lineRule="exact"/>
              <w:jc w:val="center"/>
              <w:rPr>
                <w:color w:val="000000"/>
                <w:sz w:val="20"/>
              </w:rPr>
            </w:pPr>
            <w:r w:rsidRPr="00A22161">
              <w:rPr>
                <w:color w:val="000000"/>
                <w:sz w:val="20"/>
              </w:rPr>
              <w:t xml:space="preserve">из них </w:t>
            </w:r>
            <w:r w:rsidRPr="00A22161">
              <w:rPr>
                <w:color w:val="000000"/>
                <w:sz w:val="20"/>
              </w:rPr>
              <w:br/>
              <w:t>за счет собственных</w:t>
            </w:r>
            <w:r w:rsidRPr="00A22161">
              <w:rPr>
                <w:color w:val="000000"/>
                <w:sz w:val="20"/>
              </w:rPr>
              <w:br/>
              <w:t xml:space="preserve"> средств </w:t>
            </w:r>
          </w:p>
          <w:p w:rsidR="00AB40E9" w:rsidRPr="00A22161" w:rsidRDefault="00AB40E9" w:rsidP="005B1148">
            <w:pPr>
              <w:spacing w:line="200" w:lineRule="exact"/>
              <w:jc w:val="center"/>
              <w:rPr>
                <w:color w:val="000000"/>
                <w:sz w:val="20"/>
              </w:rPr>
            </w:pPr>
            <w:r w:rsidRPr="00A22161">
              <w:rPr>
                <w:color w:val="000000"/>
                <w:sz w:val="20"/>
              </w:rPr>
              <w:t>(из гр.13)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B40E9" w:rsidRPr="00A22161" w:rsidRDefault="00AB40E9" w:rsidP="005B1148">
            <w:pPr>
              <w:spacing w:line="200" w:lineRule="exact"/>
              <w:jc w:val="center"/>
              <w:rPr>
                <w:color w:val="000000"/>
                <w:sz w:val="20"/>
              </w:rPr>
            </w:pPr>
            <w:r w:rsidRPr="00A22161">
              <w:rPr>
                <w:color w:val="000000"/>
                <w:sz w:val="20"/>
              </w:rPr>
              <w:t>всего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B40E9" w:rsidRPr="00A22161" w:rsidRDefault="00AB40E9" w:rsidP="005B1148">
            <w:pPr>
              <w:spacing w:line="200" w:lineRule="exact"/>
              <w:ind w:left="-57" w:right="-57"/>
              <w:jc w:val="center"/>
              <w:rPr>
                <w:color w:val="000000"/>
                <w:sz w:val="20"/>
              </w:rPr>
            </w:pPr>
            <w:r w:rsidRPr="00A22161">
              <w:rPr>
                <w:color w:val="000000"/>
                <w:sz w:val="20"/>
              </w:rPr>
              <w:t xml:space="preserve">из них </w:t>
            </w:r>
            <w:r w:rsidRPr="00A22161">
              <w:rPr>
                <w:color w:val="000000"/>
                <w:sz w:val="20"/>
              </w:rPr>
              <w:br/>
              <w:t>за счет собственных средств</w:t>
            </w:r>
            <w:r w:rsidRPr="00A22161">
              <w:rPr>
                <w:color w:val="000000"/>
                <w:sz w:val="20"/>
              </w:rPr>
              <w:br/>
              <w:t>(из гр. 15)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B40E9" w:rsidRPr="00A22161" w:rsidRDefault="00AB40E9" w:rsidP="005B1148">
            <w:pPr>
              <w:spacing w:line="200" w:lineRule="exact"/>
              <w:jc w:val="center"/>
              <w:rPr>
                <w:color w:val="000000"/>
                <w:sz w:val="20"/>
              </w:rPr>
            </w:pPr>
            <w:r w:rsidRPr="00A22161">
              <w:rPr>
                <w:color w:val="000000"/>
                <w:sz w:val="20"/>
              </w:rPr>
              <w:t>всего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B40E9" w:rsidRPr="00A22161" w:rsidRDefault="00AB40E9" w:rsidP="005B1148">
            <w:pPr>
              <w:spacing w:line="200" w:lineRule="exact"/>
              <w:jc w:val="center"/>
              <w:rPr>
                <w:color w:val="000000"/>
                <w:sz w:val="20"/>
              </w:rPr>
            </w:pPr>
            <w:r w:rsidRPr="00A22161">
              <w:rPr>
                <w:rFonts w:eastAsia="Cambria"/>
                <w:color w:val="000000"/>
                <w:sz w:val="20"/>
              </w:rPr>
              <w:t>из них для улучшения условий доступно-сти для инвалидов и лиц с ОВЗ</w:t>
            </w:r>
            <w:r w:rsidRPr="00A22161">
              <w:rPr>
                <w:rFonts w:eastAsia="Cambria"/>
                <w:color w:val="000000"/>
                <w:sz w:val="20"/>
              </w:rPr>
              <w:br/>
            </w:r>
            <w:r w:rsidRPr="00A22161">
              <w:rPr>
                <w:color w:val="000000"/>
                <w:sz w:val="20"/>
              </w:rPr>
              <w:t>(из гр.17)</w:t>
            </w:r>
          </w:p>
        </w:tc>
        <w:tc>
          <w:tcPr>
            <w:tcW w:w="12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B40E9" w:rsidRPr="00A22161" w:rsidRDefault="00AB40E9" w:rsidP="005B1148">
            <w:pPr>
              <w:spacing w:line="200" w:lineRule="exact"/>
              <w:ind w:left="-57" w:right="-57"/>
              <w:jc w:val="center"/>
              <w:rPr>
                <w:color w:val="000000"/>
                <w:sz w:val="20"/>
              </w:rPr>
            </w:pPr>
            <w:r w:rsidRPr="00A22161">
              <w:rPr>
                <w:color w:val="000000"/>
                <w:sz w:val="20"/>
              </w:rPr>
              <w:t>за счет собственных средств</w:t>
            </w:r>
          </w:p>
          <w:p w:rsidR="00AB40E9" w:rsidRPr="00A22161" w:rsidRDefault="00AB40E9" w:rsidP="005B1148">
            <w:pPr>
              <w:spacing w:line="200" w:lineRule="exact"/>
              <w:ind w:left="-57" w:right="-57"/>
              <w:jc w:val="center"/>
              <w:rPr>
                <w:color w:val="000000"/>
                <w:sz w:val="20"/>
              </w:rPr>
            </w:pPr>
            <w:r w:rsidRPr="00A22161">
              <w:rPr>
                <w:color w:val="000000"/>
                <w:sz w:val="20"/>
              </w:rPr>
              <w:t>(из гр.17)</w:t>
            </w:r>
          </w:p>
        </w:tc>
      </w:tr>
      <w:tr w:rsidR="00AB40E9" w:rsidRPr="00A22161" w:rsidTr="005B1148">
        <w:trPr>
          <w:cantSplit/>
          <w:trHeight w:val="203"/>
        </w:trPr>
        <w:tc>
          <w:tcPr>
            <w:tcW w:w="8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B40E9" w:rsidRPr="00A22161" w:rsidRDefault="00AB40E9" w:rsidP="005B1148">
            <w:pPr>
              <w:spacing w:line="200" w:lineRule="exact"/>
              <w:jc w:val="center"/>
              <w:rPr>
                <w:color w:val="000000"/>
                <w:sz w:val="20"/>
              </w:rPr>
            </w:pPr>
            <w:r w:rsidRPr="00A22161">
              <w:rPr>
                <w:color w:val="000000"/>
                <w:sz w:val="20"/>
              </w:rPr>
              <w:t>1</w:t>
            </w: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B40E9" w:rsidRPr="00A22161" w:rsidRDefault="00AB40E9" w:rsidP="005B1148">
            <w:pPr>
              <w:spacing w:line="200" w:lineRule="exact"/>
              <w:jc w:val="center"/>
              <w:rPr>
                <w:color w:val="000000"/>
                <w:sz w:val="20"/>
              </w:rPr>
            </w:pPr>
            <w:r w:rsidRPr="00A22161">
              <w:rPr>
                <w:color w:val="000000"/>
                <w:sz w:val="20"/>
              </w:rPr>
              <w:t>10</w:t>
            </w:r>
          </w:p>
        </w:tc>
        <w:tc>
          <w:tcPr>
            <w:tcW w:w="1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B40E9" w:rsidRPr="00A22161" w:rsidRDefault="00AB40E9" w:rsidP="005B1148">
            <w:pPr>
              <w:spacing w:line="200" w:lineRule="exact"/>
              <w:jc w:val="center"/>
              <w:rPr>
                <w:color w:val="000000"/>
                <w:sz w:val="20"/>
              </w:rPr>
            </w:pPr>
            <w:r w:rsidRPr="00A22161">
              <w:rPr>
                <w:color w:val="000000"/>
                <w:sz w:val="20"/>
              </w:rPr>
              <w:t>11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B40E9" w:rsidRPr="00A22161" w:rsidRDefault="00AB40E9" w:rsidP="005B1148">
            <w:pPr>
              <w:spacing w:line="200" w:lineRule="exact"/>
              <w:jc w:val="center"/>
              <w:rPr>
                <w:color w:val="000000"/>
                <w:sz w:val="20"/>
              </w:rPr>
            </w:pPr>
            <w:r w:rsidRPr="00A22161">
              <w:rPr>
                <w:color w:val="000000"/>
                <w:sz w:val="20"/>
              </w:rPr>
              <w:t>12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B40E9" w:rsidRPr="00A22161" w:rsidRDefault="00AB40E9" w:rsidP="005B1148">
            <w:pPr>
              <w:spacing w:line="200" w:lineRule="exact"/>
              <w:jc w:val="center"/>
              <w:rPr>
                <w:color w:val="000000"/>
                <w:sz w:val="20"/>
              </w:rPr>
            </w:pPr>
            <w:r w:rsidRPr="00A22161">
              <w:rPr>
                <w:color w:val="000000"/>
                <w:sz w:val="20"/>
              </w:rPr>
              <w:t>13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B40E9" w:rsidRPr="00A22161" w:rsidRDefault="00AB40E9" w:rsidP="005B1148">
            <w:pPr>
              <w:spacing w:line="200" w:lineRule="exact"/>
              <w:jc w:val="center"/>
              <w:rPr>
                <w:color w:val="000000"/>
                <w:sz w:val="20"/>
              </w:rPr>
            </w:pPr>
            <w:r w:rsidRPr="00A22161">
              <w:rPr>
                <w:color w:val="000000"/>
                <w:sz w:val="20"/>
              </w:rPr>
              <w:t>14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B40E9" w:rsidRPr="00A22161" w:rsidRDefault="00AB40E9" w:rsidP="005B1148">
            <w:pPr>
              <w:spacing w:line="200" w:lineRule="exact"/>
              <w:jc w:val="center"/>
              <w:rPr>
                <w:color w:val="000000"/>
                <w:sz w:val="20"/>
              </w:rPr>
            </w:pPr>
            <w:r w:rsidRPr="00A22161">
              <w:rPr>
                <w:color w:val="000000"/>
                <w:sz w:val="20"/>
              </w:rPr>
              <w:t>15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B40E9" w:rsidRPr="00A22161" w:rsidRDefault="00AB40E9" w:rsidP="005B1148">
            <w:pPr>
              <w:spacing w:line="200" w:lineRule="exact"/>
              <w:jc w:val="center"/>
              <w:rPr>
                <w:color w:val="000000"/>
                <w:sz w:val="20"/>
              </w:rPr>
            </w:pPr>
            <w:r w:rsidRPr="00A22161">
              <w:rPr>
                <w:color w:val="000000"/>
                <w:sz w:val="20"/>
              </w:rPr>
              <w:t>16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B40E9" w:rsidRPr="00A22161" w:rsidRDefault="00AB40E9" w:rsidP="005B1148">
            <w:pPr>
              <w:spacing w:line="200" w:lineRule="exact"/>
              <w:jc w:val="center"/>
              <w:rPr>
                <w:color w:val="000000"/>
                <w:sz w:val="20"/>
              </w:rPr>
            </w:pPr>
            <w:r w:rsidRPr="00A22161">
              <w:rPr>
                <w:color w:val="000000"/>
                <w:sz w:val="20"/>
              </w:rPr>
              <w:t>17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B40E9" w:rsidRPr="00A22161" w:rsidRDefault="00AB40E9" w:rsidP="005B1148">
            <w:pPr>
              <w:spacing w:line="200" w:lineRule="exact"/>
              <w:jc w:val="center"/>
              <w:rPr>
                <w:color w:val="000000"/>
                <w:sz w:val="20"/>
              </w:rPr>
            </w:pPr>
            <w:r w:rsidRPr="00A22161">
              <w:rPr>
                <w:color w:val="000000"/>
                <w:sz w:val="20"/>
              </w:rPr>
              <w:t>18</w:t>
            </w:r>
          </w:p>
        </w:tc>
        <w:tc>
          <w:tcPr>
            <w:tcW w:w="12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B40E9" w:rsidRPr="00A22161" w:rsidRDefault="00AB40E9" w:rsidP="005B1148">
            <w:pPr>
              <w:spacing w:line="200" w:lineRule="exact"/>
              <w:jc w:val="center"/>
              <w:rPr>
                <w:color w:val="000000"/>
                <w:sz w:val="20"/>
              </w:rPr>
            </w:pPr>
            <w:r w:rsidRPr="00A22161">
              <w:rPr>
                <w:color w:val="000000"/>
                <w:sz w:val="20"/>
              </w:rPr>
              <w:t>19</w:t>
            </w:r>
          </w:p>
        </w:tc>
      </w:tr>
      <w:tr w:rsidR="00AB40E9" w:rsidRPr="00A22161" w:rsidTr="005B1148">
        <w:trPr>
          <w:cantSplit/>
          <w:trHeight w:val="203"/>
        </w:trPr>
        <w:tc>
          <w:tcPr>
            <w:tcW w:w="8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40E9" w:rsidRPr="00A22161" w:rsidRDefault="00AB40E9" w:rsidP="005B1148">
            <w:pPr>
              <w:spacing w:line="200" w:lineRule="exact"/>
              <w:jc w:val="center"/>
              <w:rPr>
                <w:color w:val="000000"/>
                <w:sz w:val="20"/>
              </w:rPr>
            </w:pPr>
            <w:r w:rsidRPr="00A22161">
              <w:rPr>
                <w:color w:val="000000"/>
                <w:sz w:val="20"/>
              </w:rPr>
              <w:t>07</w:t>
            </w: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40E9" w:rsidRPr="00A22161" w:rsidRDefault="00AB40E9" w:rsidP="005B1148">
            <w:pPr>
              <w:spacing w:line="200" w:lineRule="exact"/>
              <w:jc w:val="center"/>
              <w:rPr>
                <w:color w:val="000000"/>
                <w:sz w:val="20"/>
              </w:rPr>
            </w:pPr>
          </w:p>
        </w:tc>
        <w:tc>
          <w:tcPr>
            <w:tcW w:w="1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40E9" w:rsidRPr="00A22161" w:rsidRDefault="00AB40E9" w:rsidP="005B1148">
            <w:pPr>
              <w:spacing w:line="200" w:lineRule="exact"/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40E9" w:rsidRPr="00A22161" w:rsidRDefault="00AB40E9" w:rsidP="005B1148">
            <w:pPr>
              <w:spacing w:line="200" w:lineRule="exact"/>
              <w:jc w:val="center"/>
              <w:rPr>
                <w:color w:val="000000"/>
                <w:sz w:val="20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40E9" w:rsidRPr="00A22161" w:rsidRDefault="00AB40E9" w:rsidP="005B1148">
            <w:pPr>
              <w:spacing w:line="200" w:lineRule="exact"/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40E9" w:rsidRPr="00A22161" w:rsidRDefault="00AB40E9" w:rsidP="005B1148">
            <w:pPr>
              <w:spacing w:line="200" w:lineRule="exact"/>
              <w:jc w:val="center"/>
              <w:rPr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40E9" w:rsidRPr="00A22161" w:rsidRDefault="00AB40E9" w:rsidP="005B1148">
            <w:pPr>
              <w:spacing w:line="200" w:lineRule="exact"/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40E9" w:rsidRPr="00A22161" w:rsidRDefault="00AB40E9" w:rsidP="005B1148">
            <w:pPr>
              <w:spacing w:line="200" w:lineRule="exact"/>
              <w:jc w:val="center"/>
              <w:rPr>
                <w:color w:val="000000"/>
                <w:sz w:val="20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40E9" w:rsidRPr="00A22161" w:rsidRDefault="00AB40E9" w:rsidP="005B1148">
            <w:pPr>
              <w:spacing w:line="200" w:lineRule="exact"/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40E9" w:rsidRPr="00A22161" w:rsidRDefault="00AB40E9" w:rsidP="005B1148">
            <w:pPr>
              <w:spacing w:line="200" w:lineRule="exact"/>
              <w:jc w:val="center"/>
              <w:rPr>
                <w:color w:val="000000"/>
                <w:sz w:val="20"/>
              </w:rPr>
            </w:pPr>
          </w:p>
        </w:tc>
        <w:tc>
          <w:tcPr>
            <w:tcW w:w="12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40E9" w:rsidRPr="00A22161" w:rsidRDefault="00AB40E9" w:rsidP="005B1148">
            <w:pPr>
              <w:spacing w:line="200" w:lineRule="exact"/>
              <w:jc w:val="center"/>
              <w:rPr>
                <w:color w:val="000000"/>
                <w:sz w:val="20"/>
              </w:rPr>
            </w:pPr>
          </w:p>
        </w:tc>
      </w:tr>
    </w:tbl>
    <w:p w:rsidR="00AB40E9" w:rsidRPr="00A22161" w:rsidRDefault="00AB40E9" w:rsidP="00AB40E9">
      <w:pPr>
        <w:rPr>
          <w:color w:val="000000"/>
          <w:sz w:val="20"/>
        </w:rPr>
      </w:pPr>
    </w:p>
    <w:tbl>
      <w:tblPr>
        <w:tblW w:w="1015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0"/>
        <w:gridCol w:w="1489"/>
        <w:gridCol w:w="1417"/>
        <w:gridCol w:w="1564"/>
        <w:gridCol w:w="1415"/>
        <w:gridCol w:w="1670"/>
        <w:gridCol w:w="1670"/>
      </w:tblGrid>
      <w:tr w:rsidR="00AB40E9" w:rsidRPr="00A22161" w:rsidTr="005B1148">
        <w:trPr>
          <w:trHeight w:val="300"/>
          <w:jc w:val="center"/>
        </w:trPr>
        <w:tc>
          <w:tcPr>
            <w:tcW w:w="93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B40E9" w:rsidRPr="00A22161" w:rsidRDefault="00AB40E9" w:rsidP="005B1148">
            <w:pPr>
              <w:spacing w:line="200" w:lineRule="exact"/>
              <w:jc w:val="center"/>
              <w:rPr>
                <w:color w:val="000000"/>
                <w:sz w:val="20"/>
              </w:rPr>
            </w:pPr>
            <w:r w:rsidRPr="00A22161">
              <w:rPr>
                <w:color w:val="000000"/>
                <w:sz w:val="20"/>
              </w:rPr>
              <w:t>№ строки</w:t>
            </w:r>
          </w:p>
        </w:tc>
        <w:tc>
          <w:tcPr>
            <w:tcW w:w="92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B40E9" w:rsidRPr="00A22161" w:rsidRDefault="00AB40E9" w:rsidP="005B1148">
            <w:pPr>
              <w:spacing w:line="200" w:lineRule="exact"/>
              <w:jc w:val="center"/>
              <w:rPr>
                <w:color w:val="000000"/>
                <w:sz w:val="20"/>
              </w:rPr>
            </w:pPr>
            <w:r w:rsidRPr="00A22161">
              <w:rPr>
                <w:color w:val="000000"/>
                <w:sz w:val="20"/>
              </w:rPr>
              <w:t>из них (из гр. 10)</w:t>
            </w:r>
          </w:p>
        </w:tc>
      </w:tr>
      <w:tr w:rsidR="00AB40E9" w:rsidRPr="00A22161" w:rsidTr="005B1148">
        <w:trPr>
          <w:trHeight w:val="300"/>
          <w:jc w:val="center"/>
        </w:trPr>
        <w:tc>
          <w:tcPr>
            <w:tcW w:w="93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40E9" w:rsidRPr="00A22161" w:rsidRDefault="00AB40E9" w:rsidP="005B1148">
            <w:pPr>
              <w:spacing w:line="200" w:lineRule="exact"/>
              <w:rPr>
                <w:color w:val="000000"/>
                <w:sz w:val="20"/>
              </w:rPr>
            </w:pPr>
          </w:p>
        </w:tc>
        <w:tc>
          <w:tcPr>
            <w:tcW w:w="29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B40E9" w:rsidRPr="00A22161" w:rsidRDefault="00AB40E9" w:rsidP="005B1148">
            <w:pPr>
              <w:spacing w:line="200" w:lineRule="exact"/>
              <w:jc w:val="center"/>
              <w:rPr>
                <w:color w:val="000000"/>
                <w:sz w:val="20"/>
              </w:rPr>
            </w:pPr>
            <w:r w:rsidRPr="00A22161">
              <w:rPr>
                <w:color w:val="000000"/>
                <w:sz w:val="20"/>
              </w:rPr>
              <w:t>на приобретение аттракционов</w:t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B40E9" w:rsidRPr="00A22161" w:rsidRDefault="00AB40E9" w:rsidP="005B1148">
            <w:pPr>
              <w:spacing w:line="200" w:lineRule="exact"/>
              <w:jc w:val="center"/>
              <w:rPr>
                <w:color w:val="000000"/>
                <w:sz w:val="20"/>
              </w:rPr>
            </w:pPr>
            <w:r w:rsidRPr="00A22161">
              <w:rPr>
                <w:color w:val="000000"/>
                <w:sz w:val="20"/>
              </w:rPr>
              <w:t>на озеленение и благоустройство</w:t>
            </w:r>
          </w:p>
        </w:tc>
        <w:tc>
          <w:tcPr>
            <w:tcW w:w="33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B40E9" w:rsidRPr="00A22161" w:rsidRDefault="00AB40E9" w:rsidP="005B1148">
            <w:pPr>
              <w:spacing w:line="200" w:lineRule="exact"/>
              <w:jc w:val="center"/>
              <w:rPr>
                <w:color w:val="000000"/>
                <w:sz w:val="20"/>
              </w:rPr>
            </w:pPr>
            <w:r w:rsidRPr="00A22161">
              <w:rPr>
                <w:color w:val="000000"/>
                <w:sz w:val="20"/>
              </w:rPr>
              <w:t>на организацию и проведение мероприятий</w:t>
            </w:r>
          </w:p>
        </w:tc>
      </w:tr>
      <w:tr w:rsidR="00AB40E9" w:rsidRPr="00A22161" w:rsidTr="005B1148">
        <w:trPr>
          <w:trHeight w:val="300"/>
          <w:jc w:val="center"/>
        </w:trPr>
        <w:tc>
          <w:tcPr>
            <w:tcW w:w="93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40E9" w:rsidRPr="00A22161" w:rsidRDefault="00AB40E9" w:rsidP="005B1148">
            <w:pPr>
              <w:spacing w:line="200" w:lineRule="exact"/>
              <w:rPr>
                <w:color w:val="000000"/>
                <w:sz w:val="20"/>
              </w:rPr>
            </w:pPr>
          </w:p>
        </w:tc>
        <w:tc>
          <w:tcPr>
            <w:tcW w:w="14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B40E9" w:rsidRPr="00A22161" w:rsidRDefault="00AB40E9" w:rsidP="005B1148">
            <w:pPr>
              <w:spacing w:line="200" w:lineRule="exact"/>
              <w:jc w:val="center"/>
              <w:rPr>
                <w:color w:val="000000"/>
                <w:sz w:val="20"/>
              </w:rPr>
            </w:pPr>
            <w:r w:rsidRPr="00A22161">
              <w:rPr>
                <w:color w:val="000000"/>
                <w:sz w:val="20"/>
              </w:rPr>
              <w:t>всего</w:t>
            </w:r>
          </w:p>
        </w:tc>
        <w:tc>
          <w:tcPr>
            <w:tcW w:w="1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B40E9" w:rsidRPr="00A22161" w:rsidRDefault="00AB40E9" w:rsidP="005B1148">
            <w:pPr>
              <w:spacing w:line="200" w:lineRule="exact"/>
              <w:jc w:val="center"/>
              <w:rPr>
                <w:color w:val="000000"/>
                <w:sz w:val="20"/>
              </w:rPr>
            </w:pPr>
            <w:r w:rsidRPr="00A22161">
              <w:rPr>
                <w:color w:val="000000"/>
                <w:sz w:val="20"/>
              </w:rPr>
              <w:t>из них за счет собственных средств</w:t>
            </w:r>
            <w:r w:rsidRPr="00A22161">
              <w:rPr>
                <w:color w:val="000000"/>
                <w:sz w:val="20"/>
              </w:rPr>
              <w:br/>
              <w:t>(из гр. 20)</w:t>
            </w:r>
          </w:p>
        </w:tc>
        <w:tc>
          <w:tcPr>
            <w:tcW w:w="15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B40E9" w:rsidRPr="00A22161" w:rsidRDefault="00AB40E9" w:rsidP="005B1148">
            <w:pPr>
              <w:spacing w:line="200" w:lineRule="exact"/>
              <w:jc w:val="center"/>
              <w:rPr>
                <w:color w:val="000000"/>
                <w:sz w:val="20"/>
              </w:rPr>
            </w:pPr>
            <w:r w:rsidRPr="00A22161">
              <w:rPr>
                <w:color w:val="000000"/>
                <w:sz w:val="20"/>
              </w:rPr>
              <w:t>всего</w:t>
            </w: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B40E9" w:rsidRPr="00A22161" w:rsidRDefault="00AB40E9" w:rsidP="005B1148">
            <w:pPr>
              <w:spacing w:line="200" w:lineRule="exact"/>
              <w:jc w:val="center"/>
              <w:rPr>
                <w:color w:val="000000"/>
                <w:sz w:val="20"/>
              </w:rPr>
            </w:pPr>
            <w:r w:rsidRPr="00A22161">
              <w:rPr>
                <w:color w:val="000000"/>
                <w:sz w:val="20"/>
              </w:rPr>
              <w:t>из них за счет собственных средств</w:t>
            </w:r>
            <w:r w:rsidRPr="00A22161">
              <w:rPr>
                <w:color w:val="000000"/>
                <w:sz w:val="20"/>
              </w:rPr>
              <w:br/>
              <w:t>(из гр. 22)</w:t>
            </w:r>
          </w:p>
        </w:tc>
        <w:tc>
          <w:tcPr>
            <w:tcW w:w="16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B40E9" w:rsidRPr="00A22161" w:rsidRDefault="00AB40E9" w:rsidP="005B1148">
            <w:pPr>
              <w:spacing w:line="200" w:lineRule="exact"/>
              <w:jc w:val="center"/>
              <w:rPr>
                <w:color w:val="000000"/>
                <w:sz w:val="20"/>
              </w:rPr>
            </w:pPr>
            <w:r w:rsidRPr="00A22161">
              <w:rPr>
                <w:color w:val="000000"/>
                <w:sz w:val="20"/>
              </w:rPr>
              <w:t>всего</w:t>
            </w:r>
          </w:p>
        </w:tc>
        <w:tc>
          <w:tcPr>
            <w:tcW w:w="16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B40E9" w:rsidRPr="00A22161" w:rsidRDefault="00AB40E9" w:rsidP="005B1148">
            <w:pPr>
              <w:spacing w:line="200" w:lineRule="exact"/>
              <w:jc w:val="center"/>
              <w:rPr>
                <w:color w:val="000000"/>
                <w:sz w:val="20"/>
              </w:rPr>
            </w:pPr>
            <w:r w:rsidRPr="00A22161">
              <w:rPr>
                <w:color w:val="000000"/>
                <w:sz w:val="20"/>
              </w:rPr>
              <w:t>из них за счет собственных средств</w:t>
            </w:r>
            <w:r w:rsidRPr="00A22161">
              <w:rPr>
                <w:color w:val="000000"/>
                <w:sz w:val="20"/>
              </w:rPr>
              <w:br/>
              <w:t>(из гр. 24)</w:t>
            </w:r>
          </w:p>
        </w:tc>
      </w:tr>
      <w:tr w:rsidR="00AB40E9" w:rsidRPr="00A22161" w:rsidTr="005B1148">
        <w:trPr>
          <w:jc w:val="center"/>
        </w:trPr>
        <w:tc>
          <w:tcPr>
            <w:tcW w:w="9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40E9" w:rsidRPr="00A22161" w:rsidRDefault="00AB40E9" w:rsidP="005B1148">
            <w:pPr>
              <w:spacing w:line="200" w:lineRule="exact"/>
              <w:jc w:val="center"/>
              <w:rPr>
                <w:color w:val="000000"/>
                <w:sz w:val="20"/>
              </w:rPr>
            </w:pPr>
            <w:r w:rsidRPr="00A22161">
              <w:rPr>
                <w:color w:val="000000"/>
                <w:sz w:val="20"/>
              </w:rPr>
              <w:t>1</w:t>
            </w:r>
          </w:p>
        </w:tc>
        <w:tc>
          <w:tcPr>
            <w:tcW w:w="14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40E9" w:rsidRPr="00A22161" w:rsidRDefault="00AB40E9" w:rsidP="005B1148">
            <w:pPr>
              <w:spacing w:line="200" w:lineRule="exact"/>
              <w:jc w:val="center"/>
              <w:rPr>
                <w:color w:val="000000"/>
                <w:sz w:val="20"/>
              </w:rPr>
            </w:pPr>
            <w:r w:rsidRPr="00A22161">
              <w:rPr>
                <w:color w:val="000000"/>
                <w:sz w:val="20"/>
              </w:rPr>
              <w:t>20</w:t>
            </w:r>
          </w:p>
        </w:tc>
        <w:tc>
          <w:tcPr>
            <w:tcW w:w="1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40E9" w:rsidRPr="00A22161" w:rsidRDefault="00AB40E9" w:rsidP="005B1148">
            <w:pPr>
              <w:spacing w:line="200" w:lineRule="exact"/>
              <w:jc w:val="center"/>
              <w:rPr>
                <w:color w:val="000000"/>
                <w:sz w:val="20"/>
              </w:rPr>
            </w:pPr>
            <w:r w:rsidRPr="00A22161">
              <w:rPr>
                <w:color w:val="000000"/>
                <w:sz w:val="20"/>
              </w:rPr>
              <w:t>21</w:t>
            </w:r>
          </w:p>
        </w:tc>
        <w:tc>
          <w:tcPr>
            <w:tcW w:w="15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40E9" w:rsidRPr="00A22161" w:rsidRDefault="00AB40E9" w:rsidP="005B1148">
            <w:pPr>
              <w:spacing w:line="200" w:lineRule="exact"/>
              <w:jc w:val="center"/>
              <w:rPr>
                <w:color w:val="000000"/>
                <w:sz w:val="20"/>
              </w:rPr>
            </w:pPr>
            <w:r w:rsidRPr="00A22161">
              <w:rPr>
                <w:color w:val="000000"/>
                <w:sz w:val="20"/>
              </w:rPr>
              <w:t>22</w:t>
            </w: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40E9" w:rsidRPr="00A22161" w:rsidRDefault="00AB40E9" w:rsidP="005B1148">
            <w:pPr>
              <w:spacing w:line="200" w:lineRule="exact"/>
              <w:jc w:val="center"/>
              <w:rPr>
                <w:color w:val="000000"/>
                <w:sz w:val="20"/>
              </w:rPr>
            </w:pPr>
            <w:r w:rsidRPr="00A22161">
              <w:rPr>
                <w:color w:val="000000"/>
                <w:sz w:val="20"/>
              </w:rPr>
              <w:t>23</w:t>
            </w:r>
          </w:p>
        </w:tc>
        <w:tc>
          <w:tcPr>
            <w:tcW w:w="16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40E9" w:rsidRPr="00A22161" w:rsidRDefault="00AB40E9" w:rsidP="005B1148">
            <w:pPr>
              <w:spacing w:line="200" w:lineRule="exact"/>
              <w:jc w:val="center"/>
              <w:rPr>
                <w:color w:val="000000"/>
                <w:sz w:val="20"/>
              </w:rPr>
            </w:pPr>
            <w:r w:rsidRPr="00A22161">
              <w:rPr>
                <w:color w:val="000000"/>
                <w:sz w:val="20"/>
              </w:rPr>
              <w:t>24</w:t>
            </w:r>
          </w:p>
        </w:tc>
        <w:tc>
          <w:tcPr>
            <w:tcW w:w="16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40E9" w:rsidRPr="00A22161" w:rsidRDefault="00AB40E9" w:rsidP="005B1148">
            <w:pPr>
              <w:spacing w:line="200" w:lineRule="exact"/>
              <w:jc w:val="center"/>
              <w:rPr>
                <w:color w:val="000000"/>
                <w:sz w:val="20"/>
              </w:rPr>
            </w:pPr>
            <w:r w:rsidRPr="00A22161">
              <w:rPr>
                <w:color w:val="000000"/>
                <w:sz w:val="20"/>
              </w:rPr>
              <w:t>25</w:t>
            </w:r>
          </w:p>
        </w:tc>
      </w:tr>
      <w:tr w:rsidR="00AB40E9" w:rsidRPr="00A22161" w:rsidTr="005B1148">
        <w:trPr>
          <w:jc w:val="center"/>
        </w:trPr>
        <w:tc>
          <w:tcPr>
            <w:tcW w:w="9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40E9" w:rsidRPr="00A22161" w:rsidRDefault="00AB40E9" w:rsidP="005B1148">
            <w:pPr>
              <w:spacing w:line="200" w:lineRule="exact"/>
              <w:jc w:val="center"/>
              <w:rPr>
                <w:color w:val="000000"/>
                <w:sz w:val="20"/>
              </w:rPr>
            </w:pPr>
            <w:r w:rsidRPr="00A22161">
              <w:rPr>
                <w:color w:val="000000"/>
                <w:sz w:val="20"/>
              </w:rPr>
              <w:t>07</w:t>
            </w:r>
          </w:p>
        </w:tc>
        <w:tc>
          <w:tcPr>
            <w:tcW w:w="14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40E9" w:rsidRPr="00A22161" w:rsidRDefault="00AB40E9" w:rsidP="005B1148">
            <w:pPr>
              <w:spacing w:line="200" w:lineRule="exact"/>
              <w:jc w:val="center"/>
              <w:rPr>
                <w:color w:val="000000"/>
                <w:sz w:val="20"/>
              </w:rPr>
            </w:pPr>
            <w:r w:rsidRPr="00A22161">
              <w:rPr>
                <w:color w:val="000000"/>
                <w:sz w:val="20"/>
              </w:rPr>
              <w:t> </w:t>
            </w:r>
          </w:p>
        </w:tc>
        <w:tc>
          <w:tcPr>
            <w:tcW w:w="1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40E9" w:rsidRPr="00A22161" w:rsidRDefault="00AB40E9" w:rsidP="005B1148">
            <w:pPr>
              <w:spacing w:line="200" w:lineRule="exact"/>
              <w:jc w:val="center"/>
              <w:rPr>
                <w:color w:val="000000"/>
                <w:sz w:val="20"/>
              </w:rPr>
            </w:pPr>
            <w:r w:rsidRPr="00A22161">
              <w:rPr>
                <w:color w:val="000000"/>
                <w:sz w:val="20"/>
              </w:rPr>
              <w:t> </w:t>
            </w:r>
          </w:p>
        </w:tc>
        <w:tc>
          <w:tcPr>
            <w:tcW w:w="15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40E9" w:rsidRPr="00A22161" w:rsidRDefault="00AB40E9" w:rsidP="005B1148">
            <w:pPr>
              <w:spacing w:line="200" w:lineRule="exact"/>
              <w:jc w:val="center"/>
              <w:rPr>
                <w:color w:val="000000"/>
                <w:sz w:val="20"/>
              </w:rPr>
            </w:pPr>
            <w:r w:rsidRPr="00A22161">
              <w:rPr>
                <w:color w:val="000000"/>
                <w:sz w:val="20"/>
              </w:rPr>
              <w:t> </w:t>
            </w: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B40E9" w:rsidRPr="00A22161" w:rsidRDefault="00AB40E9" w:rsidP="005B1148">
            <w:pPr>
              <w:spacing w:line="200" w:lineRule="exact"/>
              <w:jc w:val="center"/>
              <w:rPr>
                <w:color w:val="000000"/>
                <w:sz w:val="20"/>
              </w:rPr>
            </w:pPr>
            <w:r w:rsidRPr="00A22161">
              <w:rPr>
                <w:color w:val="000000"/>
                <w:sz w:val="20"/>
              </w:rPr>
              <w:t> </w:t>
            </w:r>
          </w:p>
        </w:tc>
        <w:tc>
          <w:tcPr>
            <w:tcW w:w="16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40E9" w:rsidRPr="00A22161" w:rsidRDefault="00AB40E9" w:rsidP="005B1148">
            <w:pPr>
              <w:spacing w:line="200" w:lineRule="exact"/>
              <w:jc w:val="center"/>
              <w:rPr>
                <w:color w:val="000000"/>
                <w:sz w:val="20"/>
              </w:rPr>
            </w:pPr>
          </w:p>
        </w:tc>
        <w:tc>
          <w:tcPr>
            <w:tcW w:w="16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40E9" w:rsidRPr="00A22161" w:rsidRDefault="00AB40E9" w:rsidP="005B1148">
            <w:pPr>
              <w:spacing w:line="200" w:lineRule="exact"/>
              <w:jc w:val="center"/>
              <w:rPr>
                <w:color w:val="000000"/>
                <w:sz w:val="20"/>
              </w:rPr>
            </w:pPr>
          </w:p>
        </w:tc>
      </w:tr>
    </w:tbl>
    <w:p w:rsidR="00AB40E9" w:rsidRPr="00A22161" w:rsidRDefault="00AB40E9" w:rsidP="00AB40E9">
      <w:pPr>
        <w:rPr>
          <w:rFonts w:eastAsia="Cambria"/>
          <w:color w:val="000000"/>
          <w:sz w:val="19"/>
          <w:szCs w:val="19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02"/>
        <w:gridCol w:w="4111"/>
        <w:gridCol w:w="32"/>
        <w:gridCol w:w="2378"/>
        <w:gridCol w:w="32"/>
        <w:gridCol w:w="251"/>
        <w:gridCol w:w="32"/>
        <w:gridCol w:w="2694"/>
        <w:gridCol w:w="283"/>
        <w:gridCol w:w="2660"/>
        <w:gridCol w:w="33"/>
      </w:tblGrid>
      <w:tr w:rsidR="00AB40E9" w:rsidRPr="00A22161" w:rsidTr="005B1148">
        <w:trPr>
          <w:gridBefore w:val="1"/>
          <w:wBefore w:w="502" w:type="dxa"/>
          <w:cantSplit/>
          <w:tblHeader/>
        </w:trPr>
        <w:tc>
          <w:tcPr>
            <w:tcW w:w="4111" w:type="dxa"/>
            <w:hideMark/>
          </w:tcPr>
          <w:p w:rsidR="00AB40E9" w:rsidRPr="00A22161" w:rsidRDefault="00AB40E9" w:rsidP="005B1148">
            <w:pPr>
              <w:spacing w:line="200" w:lineRule="exact"/>
              <w:jc w:val="center"/>
              <w:rPr>
                <w:color w:val="000000"/>
                <w:sz w:val="20"/>
              </w:rPr>
            </w:pPr>
            <w:r w:rsidRPr="00A22161">
              <w:rPr>
                <w:color w:val="000000"/>
                <w:sz w:val="20"/>
              </w:rPr>
              <w:t>Должностное лицо, ответственное за</w:t>
            </w:r>
          </w:p>
          <w:p w:rsidR="00AB40E9" w:rsidRPr="00A22161" w:rsidRDefault="00AB40E9" w:rsidP="005B1148">
            <w:pPr>
              <w:spacing w:line="200" w:lineRule="exact"/>
              <w:rPr>
                <w:color w:val="000000"/>
                <w:sz w:val="20"/>
              </w:rPr>
            </w:pPr>
            <w:r w:rsidRPr="00A22161">
              <w:rPr>
                <w:color w:val="000000"/>
                <w:sz w:val="20"/>
              </w:rPr>
              <w:t>предоставление статистической информации (лицо, уполномоченное предоставлять статистическую информацию от имени юридического лица)</w:t>
            </w:r>
          </w:p>
        </w:tc>
        <w:tc>
          <w:tcPr>
            <w:tcW w:w="5419" w:type="dxa"/>
            <w:gridSpan w:val="6"/>
          </w:tcPr>
          <w:p w:rsidR="00AB40E9" w:rsidRPr="00A22161" w:rsidRDefault="00AB40E9" w:rsidP="005B1148">
            <w:pPr>
              <w:spacing w:line="200" w:lineRule="exact"/>
              <w:rPr>
                <w:color w:val="000000"/>
                <w:sz w:val="20"/>
              </w:rPr>
            </w:pPr>
          </w:p>
        </w:tc>
        <w:tc>
          <w:tcPr>
            <w:tcW w:w="2976" w:type="dxa"/>
            <w:gridSpan w:val="3"/>
          </w:tcPr>
          <w:p w:rsidR="00AB40E9" w:rsidRPr="00A22161" w:rsidRDefault="00AB40E9" w:rsidP="005B1148">
            <w:pPr>
              <w:spacing w:line="200" w:lineRule="exact"/>
              <w:rPr>
                <w:color w:val="000000"/>
                <w:sz w:val="20"/>
              </w:rPr>
            </w:pPr>
          </w:p>
        </w:tc>
      </w:tr>
      <w:tr w:rsidR="00AB40E9" w:rsidRPr="00A22161" w:rsidTr="005B1148">
        <w:trPr>
          <w:gridBefore w:val="1"/>
          <w:wBefore w:w="502" w:type="dxa"/>
          <w:cantSplit/>
          <w:tblHeader/>
        </w:trPr>
        <w:tc>
          <w:tcPr>
            <w:tcW w:w="4111" w:type="dxa"/>
          </w:tcPr>
          <w:p w:rsidR="00AB40E9" w:rsidRPr="00A22161" w:rsidRDefault="00AB40E9" w:rsidP="005B1148">
            <w:pPr>
              <w:spacing w:line="200" w:lineRule="exact"/>
              <w:rPr>
                <w:color w:val="000000"/>
                <w:sz w:val="20"/>
              </w:rPr>
            </w:pPr>
          </w:p>
        </w:tc>
        <w:tc>
          <w:tcPr>
            <w:tcW w:w="241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AB40E9" w:rsidRPr="00A22161" w:rsidRDefault="00AB40E9" w:rsidP="005B1148">
            <w:pPr>
              <w:spacing w:line="200" w:lineRule="exact"/>
              <w:jc w:val="center"/>
              <w:rPr>
                <w:color w:val="000000"/>
                <w:sz w:val="20"/>
              </w:rPr>
            </w:pPr>
            <w:r w:rsidRPr="00A22161">
              <w:rPr>
                <w:color w:val="000000"/>
                <w:sz w:val="20"/>
              </w:rPr>
              <w:t>(должность)</w:t>
            </w:r>
          </w:p>
          <w:p w:rsidR="00AB40E9" w:rsidRPr="00A22161" w:rsidRDefault="00AB40E9" w:rsidP="005B1148">
            <w:pPr>
              <w:spacing w:line="200" w:lineRule="exact"/>
              <w:ind w:left="2124"/>
              <w:jc w:val="center"/>
              <w:rPr>
                <w:color w:val="000000"/>
                <w:sz w:val="20"/>
              </w:rPr>
            </w:pPr>
          </w:p>
        </w:tc>
        <w:tc>
          <w:tcPr>
            <w:tcW w:w="283" w:type="dxa"/>
            <w:gridSpan w:val="2"/>
          </w:tcPr>
          <w:p w:rsidR="00AB40E9" w:rsidRPr="00A22161" w:rsidRDefault="00AB40E9" w:rsidP="005B1148">
            <w:pPr>
              <w:spacing w:after="120" w:line="200" w:lineRule="exact"/>
              <w:jc w:val="center"/>
              <w:rPr>
                <w:color w:val="000000"/>
                <w:sz w:val="20"/>
              </w:rPr>
            </w:pPr>
          </w:p>
        </w:tc>
        <w:tc>
          <w:tcPr>
            <w:tcW w:w="2726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AB40E9" w:rsidRPr="00A22161" w:rsidRDefault="00AB40E9" w:rsidP="005B1148">
            <w:pPr>
              <w:spacing w:line="200" w:lineRule="exact"/>
              <w:jc w:val="center"/>
              <w:rPr>
                <w:color w:val="000000"/>
                <w:sz w:val="20"/>
              </w:rPr>
            </w:pPr>
            <w:r w:rsidRPr="00A22161">
              <w:rPr>
                <w:color w:val="000000"/>
                <w:sz w:val="20"/>
              </w:rPr>
              <w:t>(Ф.И.О.)</w:t>
            </w:r>
          </w:p>
          <w:p w:rsidR="00AB40E9" w:rsidRPr="00A22161" w:rsidRDefault="00AB40E9" w:rsidP="005B1148">
            <w:pPr>
              <w:spacing w:line="200" w:lineRule="exact"/>
              <w:jc w:val="center"/>
              <w:rPr>
                <w:color w:val="000000"/>
                <w:sz w:val="20"/>
              </w:rPr>
            </w:pPr>
          </w:p>
        </w:tc>
        <w:tc>
          <w:tcPr>
            <w:tcW w:w="283" w:type="dxa"/>
          </w:tcPr>
          <w:p w:rsidR="00AB40E9" w:rsidRPr="00A22161" w:rsidRDefault="00AB40E9" w:rsidP="005B1148">
            <w:pPr>
              <w:spacing w:line="200" w:lineRule="exact"/>
              <w:jc w:val="center"/>
              <w:rPr>
                <w:color w:val="000000"/>
                <w:sz w:val="20"/>
              </w:rPr>
            </w:pPr>
          </w:p>
        </w:tc>
        <w:tc>
          <w:tcPr>
            <w:tcW w:w="2693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:rsidR="00AB40E9" w:rsidRPr="00A22161" w:rsidRDefault="00AB40E9" w:rsidP="005B1148">
            <w:pPr>
              <w:spacing w:line="200" w:lineRule="exact"/>
              <w:jc w:val="center"/>
              <w:rPr>
                <w:color w:val="000000"/>
                <w:sz w:val="20"/>
              </w:rPr>
            </w:pPr>
            <w:r w:rsidRPr="00A22161">
              <w:rPr>
                <w:color w:val="000000"/>
                <w:sz w:val="20"/>
              </w:rPr>
              <w:t>(подпись)</w:t>
            </w:r>
          </w:p>
        </w:tc>
      </w:tr>
      <w:tr w:rsidR="00AB40E9" w:rsidRPr="00A22161" w:rsidTr="005B1148">
        <w:trPr>
          <w:gridAfter w:val="1"/>
          <w:wAfter w:w="33" w:type="dxa"/>
          <w:cantSplit/>
          <w:trHeight w:val="235"/>
          <w:tblHeader/>
        </w:trPr>
        <w:tc>
          <w:tcPr>
            <w:tcW w:w="4645" w:type="dxa"/>
            <w:gridSpan w:val="3"/>
          </w:tcPr>
          <w:p w:rsidR="00AB40E9" w:rsidRPr="00A22161" w:rsidRDefault="00AB40E9" w:rsidP="005B1148">
            <w:pPr>
              <w:rPr>
                <w:color w:val="000000"/>
                <w:sz w:val="20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AB40E9" w:rsidRPr="00A22161" w:rsidRDefault="00AB40E9" w:rsidP="005B1148">
            <w:pPr>
              <w:rPr>
                <w:color w:val="000000"/>
                <w:sz w:val="20"/>
              </w:rPr>
            </w:pPr>
          </w:p>
        </w:tc>
        <w:tc>
          <w:tcPr>
            <w:tcW w:w="283" w:type="dxa"/>
            <w:gridSpan w:val="2"/>
          </w:tcPr>
          <w:p w:rsidR="00AB40E9" w:rsidRPr="00A22161" w:rsidRDefault="00AB40E9" w:rsidP="005B1148">
            <w:pPr>
              <w:rPr>
                <w:color w:val="000000"/>
                <w:sz w:val="20"/>
              </w:rPr>
            </w:pPr>
          </w:p>
        </w:tc>
        <w:tc>
          <w:tcPr>
            <w:tcW w:w="2694" w:type="dxa"/>
            <w:hideMark/>
          </w:tcPr>
          <w:p w:rsidR="00AB40E9" w:rsidRPr="00A22161" w:rsidRDefault="00AB40E9" w:rsidP="005B1148">
            <w:pPr>
              <w:rPr>
                <w:color w:val="000000"/>
                <w:sz w:val="20"/>
                <w:lang w:val="en-US"/>
              </w:rPr>
            </w:pPr>
            <w:r w:rsidRPr="00A22161">
              <w:rPr>
                <w:color w:val="000000"/>
                <w:sz w:val="20"/>
                <w:lang w:val="en-US"/>
              </w:rPr>
              <w:t>E-mail:_________________</w:t>
            </w:r>
          </w:p>
        </w:tc>
        <w:tc>
          <w:tcPr>
            <w:tcW w:w="283" w:type="dxa"/>
          </w:tcPr>
          <w:p w:rsidR="00AB40E9" w:rsidRPr="00A22161" w:rsidRDefault="00AB40E9" w:rsidP="005B1148">
            <w:pPr>
              <w:rPr>
                <w:color w:val="000000"/>
                <w:sz w:val="20"/>
              </w:rPr>
            </w:pPr>
          </w:p>
        </w:tc>
        <w:tc>
          <w:tcPr>
            <w:tcW w:w="2660" w:type="dxa"/>
            <w:hideMark/>
          </w:tcPr>
          <w:p w:rsidR="00AB40E9" w:rsidRPr="00A22161" w:rsidRDefault="00AB40E9" w:rsidP="005B1148">
            <w:pPr>
              <w:rPr>
                <w:color w:val="000000"/>
                <w:sz w:val="20"/>
              </w:rPr>
            </w:pPr>
            <w:r w:rsidRPr="00A22161">
              <w:rPr>
                <w:color w:val="000000"/>
                <w:sz w:val="20"/>
              </w:rPr>
              <w:t>«____» _________20__ год</w:t>
            </w:r>
          </w:p>
        </w:tc>
      </w:tr>
      <w:tr w:rsidR="00AB40E9" w:rsidRPr="00A22161" w:rsidTr="005B1148">
        <w:trPr>
          <w:gridAfter w:val="1"/>
          <w:wAfter w:w="33" w:type="dxa"/>
          <w:cantSplit/>
          <w:tblHeader/>
        </w:trPr>
        <w:tc>
          <w:tcPr>
            <w:tcW w:w="4645" w:type="dxa"/>
            <w:gridSpan w:val="3"/>
          </w:tcPr>
          <w:p w:rsidR="00AB40E9" w:rsidRPr="00A22161" w:rsidRDefault="00AB40E9" w:rsidP="005B1148">
            <w:pPr>
              <w:spacing w:line="200" w:lineRule="exact"/>
              <w:rPr>
                <w:color w:val="000000"/>
                <w:sz w:val="20"/>
              </w:rPr>
            </w:pPr>
          </w:p>
        </w:tc>
        <w:tc>
          <w:tcPr>
            <w:tcW w:w="241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:rsidR="00AB40E9" w:rsidRPr="00A22161" w:rsidRDefault="00AB40E9" w:rsidP="005B1148">
            <w:pPr>
              <w:spacing w:line="200" w:lineRule="exact"/>
              <w:jc w:val="center"/>
              <w:rPr>
                <w:color w:val="000000"/>
                <w:sz w:val="20"/>
              </w:rPr>
            </w:pPr>
            <w:r w:rsidRPr="00A22161">
              <w:rPr>
                <w:color w:val="000000"/>
                <w:sz w:val="20"/>
              </w:rPr>
              <w:t>(номер контактного телефона)</w:t>
            </w:r>
          </w:p>
        </w:tc>
        <w:tc>
          <w:tcPr>
            <w:tcW w:w="283" w:type="dxa"/>
            <w:gridSpan w:val="2"/>
          </w:tcPr>
          <w:p w:rsidR="00AB40E9" w:rsidRPr="00A22161" w:rsidRDefault="00AB40E9" w:rsidP="005B1148">
            <w:pPr>
              <w:spacing w:after="120" w:line="200" w:lineRule="exact"/>
              <w:jc w:val="center"/>
              <w:rPr>
                <w:color w:val="000000"/>
                <w:sz w:val="20"/>
              </w:rPr>
            </w:pPr>
          </w:p>
        </w:tc>
        <w:tc>
          <w:tcPr>
            <w:tcW w:w="2694" w:type="dxa"/>
          </w:tcPr>
          <w:p w:rsidR="00AB40E9" w:rsidRPr="00A22161" w:rsidRDefault="00AB40E9" w:rsidP="005B1148">
            <w:pPr>
              <w:spacing w:line="200" w:lineRule="exact"/>
              <w:jc w:val="center"/>
              <w:rPr>
                <w:color w:val="000000"/>
                <w:sz w:val="20"/>
              </w:rPr>
            </w:pPr>
          </w:p>
        </w:tc>
        <w:tc>
          <w:tcPr>
            <w:tcW w:w="283" w:type="dxa"/>
          </w:tcPr>
          <w:p w:rsidR="00AB40E9" w:rsidRPr="00A22161" w:rsidRDefault="00AB40E9" w:rsidP="005B1148">
            <w:pPr>
              <w:spacing w:line="200" w:lineRule="exact"/>
              <w:jc w:val="center"/>
              <w:rPr>
                <w:color w:val="000000"/>
                <w:sz w:val="20"/>
              </w:rPr>
            </w:pPr>
          </w:p>
        </w:tc>
        <w:tc>
          <w:tcPr>
            <w:tcW w:w="2660" w:type="dxa"/>
            <w:hideMark/>
          </w:tcPr>
          <w:p w:rsidR="00AB40E9" w:rsidRPr="00A22161" w:rsidRDefault="00AB40E9" w:rsidP="005B1148">
            <w:pPr>
              <w:spacing w:line="200" w:lineRule="exact"/>
              <w:jc w:val="center"/>
              <w:rPr>
                <w:color w:val="000000"/>
                <w:sz w:val="20"/>
              </w:rPr>
            </w:pPr>
            <w:r w:rsidRPr="00A22161">
              <w:rPr>
                <w:color w:val="000000"/>
                <w:sz w:val="20"/>
              </w:rPr>
              <w:t xml:space="preserve"> (дата составления</w:t>
            </w:r>
          </w:p>
          <w:p w:rsidR="00AB40E9" w:rsidRPr="00A22161" w:rsidRDefault="00AB40E9" w:rsidP="005B1148">
            <w:pPr>
              <w:spacing w:line="200" w:lineRule="exact"/>
              <w:jc w:val="center"/>
              <w:rPr>
                <w:color w:val="000000"/>
                <w:sz w:val="20"/>
              </w:rPr>
            </w:pPr>
            <w:r w:rsidRPr="00A22161">
              <w:rPr>
                <w:color w:val="000000"/>
                <w:sz w:val="20"/>
              </w:rPr>
              <w:t>документа)</w:t>
            </w:r>
          </w:p>
        </w:tc>
      </w:tr>
    </w:tbl>
    <w:p w:rsidR="00A21361" w:rsidRDefault="00A21361" w:rsidP="00AB40E9">
      <w:pPr>
        <w:spacing w:after="120"/>
        <w:jc w:val="center"/>
        <w:rPr>
          <w:b/>
          <w:bCs/>
          <w:color w:val="000000"/>
          <w:sz w:val="26"/>
          <w:szCs w:val="24"/>
        </w:rPr>
      </w:pPr>
    </w:p>
    <w:p w:rsidR="00A21361" w:rsidRDefault="00A21361" w:rsidP="00AB40E9">
      <w:pPr>
        <w:spacing w:after="120"/>
        <w:jc w:val="center"/>
        <w:rPr>
          <w:b/>
          <w:bCs/>
          <w:color w:val="000000"/>
          <w:sz w:val="26"/>
          <w:szCs w:val="24"/>
        </w:rPr>
      </w:pPr>
    </w:p>
    <w:p w:rsidR="00AB40E9" w:rsidRPr="00A22161" w:rsidRDefault="00AB40E9" w:rsidP="00AB40E9">
      <w:pPr>
        <w:spacing w:after="120"/>
        <w:jc w:val="center"/>
        <w:rPr>
          <w:b/>
          <w:bCs/>
          <w:color w:val="000000"/>
          <w:sz w:val="26"/>
          <w:szCs w:val="24"/>
        </w:rPr>
      </w:pPr>
      <w:bookmarkStart w:id="0" w:name="_GoBack"/>
      <w:bookmarkEnd w:id="0"/>
      <w:r w:rsidRPr="00A22161">
        <w:rPr>
          <w:b/>
          <w:bCs/>
          <w:color w:val="000000"/>
          <w:sz w:val="26"/>
          <w:szCs w:val="24"/>
        </w:rPr>
        <w:t>Указания по заполнению формы федерального статистического наблюдения</w:t>
      </w:r>
    </w:p>
    <w:p w:rsidR="00AB40E9" w:rsidRPr="00A22161" w:rsidRDefault="00AB40E9" w:rsidP="00AB40E9">
      <w:pPr>
        <w:ind w:firstLine="709"/>
        <w:jc w:val="both"/>
        <w:rPr>
          <w:color w:val="000000"/>
          <w:szCs w:val="24"/>
        </w:rPr>
      </w:pPr>
      <w:r w:rsidRPr="00A22161">
        <w:rPr>
          <w:color w:val="000000"/>
          <w:szCs w:val="24"/>
        </w:rPr>
        <w:t>Форму федерального статистического наблюдения № 11-НК предоставляют юридические лица - парки культуры и отдыха (в т.ч. их объединения). В форме, предоставляемой Объединением парков (дирекцией), отражается деятельность всех входящих в него парков.</w:t>
      </w:r>
    </w:p>
    <w:p w:rsidR="00AB40E9" w:rsidRPr="00A22161" w:rsidRDefault="00AB40E9" w:rsidP="00AB40E9">
      <w:pPr>
        <w:ind w:firstLine="709"/>
        <w:jc w:val="both"/>
        <w:rPr>
          <w:color w:val="000000"/>
          <w:szCs w:val="24"/>
        </w:rPr>
      </w:pPr>
      <w:r w:rsidRPr="00A22161">
        <w:rPr>
          <w:color w:val="000000"/>
          <w:szCs w:val="24"/>
        </w:rPr>
        <w:t>Юридические лица, имеющие обособленные подразделения</w:t>
      </w:r>
      <w:r w:rsidRPr="00A22161">
        <w:rPr>
          <w:color w:val="000000"/>
          <w:szCs w:val="24"/>
          <w:vertAlign w:val="superscript"/>
        </w:rPr>
        <w:t>1</w:t>
      </w:r>
      <w:r w:rsidRPr="00A22161">
        <w:rPr>
          <w:color w:val="000000"/>
          <w:szCs w:val="24"/>
        </w:rPr>
        <w:t xml:space="preserve">, заполняют сведения консолидировано, включая данные о всех входящих в него обособленных подразделениях. Количество обособленных подразделений, данные о которых включены в форму, приводится в строке «Количество обособленных подразделений» титульного листа формы. В случае отсутствия у отчитывающегося юридического лица обособленных подразделений в этой строке проставляется 0. </w:t>
      </w:r>
    </w:p>
    <w:p w:rsidR="00AB40E9" w:rsidRPr="00A22161" w:rsidRDefault="00AB40E9" w:rsidP="00AB40E9">
      <w:pPr>
        <w:ind w:firstLine="709"/>
        <w:jc w:val="both"/>
        <w:rPr>
          <w:color w:val="000000"/>
          <w:szCs w:val="24"/>
        </w:rPr>
      </w:pPr>
      <w:r w:rsidRPr="00A22161">
        <w:rPr>
          <w:color w:val="000000"/>
          <w:szCs w:val="24"/>
        </w:rPr>
        <w:t>Руководитель юридического лица назначает должностных лиц, уполномоченных предоставлять статистическую информацию от имени юридического лица.</w:t>
      </w:r>
    </w:p>
    <w:p w:rsidR="00AB40E9" w:rsidRPr="00A22161" w:rsidRDefault="00AB40E9" w:rsidP="00AB40E9">
      <w:pPr>
        <w:ind w:firstLine="709"/>
        <w:jc w:val="both"/>
        <w:rPr>
          <w:color w:val="000000"/>
          <w:szCs w:val="24"/>
        </w:rPr>
      </w:pPr>
      <w:r w:rsidRPr="00A22161">
        <w:rPr>
          <w:color w:val="000000"/>
          <w:szCs w:val="24"/>
        </w:rPr>
        <w:t xml:space="preserve">В адресной части формы указывается полное наименование отчитывающейся организации в соответствии с учредительными документами, зарегистрированными в установленном порядке, а затем в скобках – краткое наименование. </w:t>
      </w:r>
    </w:p>
    <w:p w:rsidR="00AB40E9" w:rsidRPr="00A22161" w:rsidRDefault="00AB40E9" w:rsidP="00AB40E9">
      <w:pPr>
        <w:ind w:firstLine="709"/>
        <w:jc w:val="both"/>
        <w:rPr>
          <w:color w:val="000000"/>
          <w:szCs w:val="24"/>
        </w:rPr>
      </w:pPr>
      <w:r w:rsidRPr="00A22161">
        <w:rPr>
          <w:color w:val="000000"/>
          <w:szCs w:val="24"/>
        </w:rPr>
        <w:t xml:space="preserve">По строке «Почтовый адрес» указывается наименование субъекта Российской Федерации, юридический адрес с почтовым индексом; если фактический адрес не совпадает с юридическим, то указывается также фактический (почтовый) адрес. </w:t>
      </w:r>
    </w:p>
    <w:p w:rsidR="00AB40E9" w:rsidRPr="00A22161" w:rsidRDefault="00AB40E9" w:rsidP="00AB40E9">
      <w:pPr>
        <w:ind w:firstLine="709"/>
        <w:jc w:val="both"/>
        <w:rPr>
          <w:color w:val="000000"/>
          <w:szCs w:val="24"/>
        </w:rPr>
      </w:pPr>
      <w:r w:rsidRPr="00A22161">
        <w:rPr>
          <w:color w:val="000000"/>
          <w:szCs w:val="24"/>
        </w:rPr>
        <w:t>Юридическое лицо проставляет в кодовой части формы код Общероссийского классификатора предприятий и организаций (ОКПО) на основании Уведомления о присвоении кода ОКПО, направляемого (выдаваемого) организациям территориальными органами Росстата.</w:t>
      </w:r>
    </w:p>
    <w:p w:rsidR="00AB40E9" w:rsidRPr="00A22161" w:rsidRDefault="00AB40E9" w:rsidP="00AB40E9">
      <w:pPr>
        <w:ind w:firstLine="709"/>
        <w:jc w:val="both"/>
        <w:rPr>
          <w:color w:val="000000"/>
          <w:szCs w:val="24"/>
        </w:rPr>
      </w:pPr>
      <w:r w:rsidRPr="00A22161">
        <w:rPr>
          <w:color w:val="000000"/>
          <w:szCs w:val="24"/>
        </w:rPr>
        <w:t>Учредитель (учредители) парка указывается в соответствии с записью в учредительных документах, и затем его организационно-правовая  форма и форма собственности.</w:t>
      </w:r>
    </w:p>
    <w:p w:rsidR="00AB40E9" w:rsidRPr="00A22161" w:rsidRDefault="00AB40E9" w:rsidP="00AB40E9">
      <w:pPr>
        <w:ind w:firstLine="709"/>
        <w:jc w:val="both"/>
        <w:rPr>
          <w:color w:val="000000"/>
          <w:szCs w:val="24"/>
        </w:rPr>
      </w:pPr>
      <w:r w:rsidRPr="00A22161">
        <w:rPr>
          <w:color w:val="000000"/>
          <w:szCs w:val="24"/>
        </w:rPr>
        <w:t xml:space="preserve">Парки (городские сады), временно закрытые для посещения в течение некоторой части отчетного периода, заполняют форму № 11-НК: </w:t>
      </w:r>
    </w:p>
    <w:p w:rsidR="00AB40E9" w:rsidRPr="00A22161" w:rsidRDefault="00AB40E9" w:rsidP="00AB40E9">
      <w:pPr>
        <w:ind w:firstLine="709"/>
        <w:jc w:val="both"/>
        <w:rPr>
          <w:color w:val="000000"/>
          <w:szCs w:val="24"/>
        </w:rPr>
      </w:pPr>
      <w:r w:rsidRPr="00A22161">
        <w:rPr>
          <w:color w:val="000000"/>
          <w:szCs w:val="24"/>
        </w:rPr>
        <w:t xml:space="preserve">(а) в части разделов 1 «Материально-техническая база на конец года», 4 «Персонал (на конец года)», 5 «Поступление и использование финансовых средств» - за весь отчетный период; </w:t>
      </w:r>
    </w:p>
    <w:p w:rsidR="00AB40E9" w:rsidRPr="00A22161" w:rsidRDefault="00AB40E9" w:rsidP="00AB40E9">
      <w:pPr>
        <w:ind w:firstLine="709"/>
        <w:jc w:val="both"/>
        <w:rPr>
          <w:color w:val="000000"/>
          <w:szCs w:val="24"/>
        </w:rPr>
      </w:pPr>
      <w:r w:rsidRPr="00A22161">
        <w:rPr>
          <w:color w:val="000000"/>
          <w:szCs w:val="24"/>
        </w:rPr>
        <w:t>(б) в части разделов 2 «Клубные формирования» и 3 «Культурно-досуговая и физкультурно-оздоровительная работа» - за период работы парка, а также с учетом мероприятий, проведенных в течение периода, когда парк (городской сад) был закрыт для посещения, за пределами своей территории.</w:t>
      </w:r>
    </w:p>
    <w:p w:rsidR="00AB40E9" w:rsidRPr="00A22161" w:rsidRDefault="00AB40E9" w:rsidP="00AB40E9">
      <w:pPr>
        <w:ind w:firstLine="709"/>
        <w:jc w:val="both"/>
        <w:rPr>
          <w:color w:val="000000"/>
          <w:szCs w:val="24"/>
        </w:rPr>
      </w:pPr>
      <w:r w:rsidRPr="00A22161">
        <w:rPr>
          <w:color w:val="000000"/>
          <w:szCs w:val="24"/>
        </w:rPr>
        <w:t>Данные о мероприятиях, проведенных юридическим лицом за пределами своей территории, включаются в отчет на тех же основаниях, что и о мероприятиях, проведенных на своей территории.</w:t>
      </w:r>
    </w:p>
    <w:p w:rsidR="00AB40E9" w:rsidRPr="00A22161" w:rsidRDefault="00AB40E9" w:rsidP="00AB40E9">
      <w:pPr>
        <w:ind w:firstLine="709"/>
        <w:jc w:val="both"/>
        <w:rPr>
          <w:color w:val="000000"/>
          <w:szCs w:val="24"/>
        </w:rPr>
      </w:pPr>
      <w:r w:rsidRPr="00A22161">
        <w:rPr>
          <w:color w:val="000000"/>
          <w:szCs w:val="24"/>
        </w:rPr>
        <w:t>Вновь открытые (закрытые) парки вместе с отчетом присылают документ, в котором содержатся сведения об основании для открытия (закрытия) организации (дата и номер приказа, постановления, решения и т.д.). Вновь открытые парки дополнительно присылают документ о регистрации (дата регистрации, номер свидетельства о регистрации, наименование органа, выдавшего свидетельство).</w:t>
      </w:r>
    </w:p>
    <w:p w:rsidR="00AB40E9" w:rsidRPr="00A22161" w:rsidRDefault="00AB40E9" w:rsidP="00AB40E9">
      <w:pPr>
        <w:ind w:firstLine="709"/>
        <w:jc w:val="both"/>
        <w:rPr>
          <w:color w:val="000000"/>
          <w:szCs w:val="24"/>
        </w:rPr>
      </w:pPr>
      <w:r w:rsidRPr="00A22161">
        <w:rPr>
          <w:color w:val="000000"/>
          <w:szCs w:val="24"/>
        </w:rPr>
        <w:t xml:space="preserve">Отчет по форме составляется на конец отчетного года. </w:t>
      </w:r>
    </w:p>
    <w:p w:rsidR="00AB40E9" w:rsidRPr="00A22161" w:rsidRDefault="00AB40E9" w:rsidP="00AB40E9">
      <w:pPr>
        <w:ind w:firstLine="709"/>
        <w:jc w:val="both"/>
        <w:rPr>
          <w:color w:val="000000"/>
          <w:szCs w:val="24"/>
        </w:rPr>
      </w:pPr>
      <w:r w:rsidRPr="00A22161">
        <w:rPr>
          <w:color w:val="000000"/>
          <w:szCs w:val="24"/>
        </w:rPr>
        <w:t>______________________</w:t>
      </w:r>
    </w:p>
    <w:p w:rsidR="00AB40E9" w:rsidRPr="00A22161" w:rsidRDefault="00AB40E9" w:rsidP="00AB40E9">
      <w:pPr>
        <w:ind w:firstLine="709"/>
        <w:jc w:val="both"/>
        <w:rPr>
          <w:rFonts w:eastAsia="Calibri"/>
          <w:color w:val="000000"/>
          <w:sz w:val="20"/>
        </w:rPr>
      </w:pPr>
      <w:r w:rsidRPr="008B43FD">
        <w:rPr>
          <w:rFonts w:eastAsia="Calibri"/>
          <w:color w:val="000000"/>
          <w:sz w:val="20"/>
          <w:vertAlign w:val="superscript"/>
        </w:rPr>
        <w:footnoteRef/>
      </w:r>
      <w:r w:rsidRPr="00A22161">
        <w:rPr>
          <w:rFonts w:eastAsia="Calibri"/>
          <w:color w:val="000000"/>
          <w:sz w:val="20"/>
        </w:rPr>
        <w:t xml:space="preserve"> Обособленное подразделение организации – любое территориально обособленное от нее подразделение, по месту нахождения которого оборудованы стационарные рабочие места. Признание обособленного подразделения организации таковым производится независимо от того, отражено или не отражено его создание в учредительных или иных организационно-распорядительных документах организации, и от полномочий, которыми наделяется указанное подразделение. При этом рабочее место считается стационарным, если оно создается на срок более одного месяца (п. 2 ст. 11 Налогового кодекса Российской Федерации).</w:t>
      </w:r>
    </w:p>
    <w:p w:rsidR="00AB40E9" w:rsidRPr="00A22161" w:rsidRDefault="00AB40E9" w:rsidP="00AB40E9">
      <w:pPr>
        <w:ind w:firstLine="709"/>
        <w:jc w:val="both"/>
        <w:rPr>
          <w:color w:val="000000"/>
          <w:szCs w:val="24"/>
        </w:rPr>
      </w:pPr>
    </w:p>
    <w:p w:rsidR="00AB40E9" w:rsidRPr="00A22161" w:rsidRDefault="00AB40E9" w:rsidP="00AB40E9">
      <w:pPr>
        <w:ind w:firstLine="709"/>
        <w:jc w:val="both"/>
        <w:rPr>
          <w:color w:val="000000"/>
          <w:szCs w:val="24"/>
        </w:rPr>
      </w:pPr>
      <w:r w:rsidRPr="00A22161">
        <w:rPr>
          <w:color w:val="000000"/>
          <w:szCs w:val="24"/>
        </w:rPr>
        <w:lastRenderedPageBreak/>
        <w:t>Все показатели, приведенные в форме, должны соответствовать данным первичной учетной документации, имеющейся в организации. При заполнении формы должна быть обеспечена полнота заполнения и достоверность содержащихся в ней статистических данных.</w:t>
      </w:r>
    </w:p>
    <w:p w:rsidR="00AB40E9" w:rsidRPr="00A22161" w:rsidRDefault="00AB40E9" w:rsidP="00AB40E9">
      <w:pPr>
        <w:ind w:firstLine="709"/>
        <w:jc w:val="both"/>
        <w:rPr>
          <w:color w:val="000000"/>
          <w:szCs w:val="24"/>
        </w:rPr>
      </w:pPr>
      <w:r w:rsidRPr="00A22161">
        <w:rPr>
          <w:color w:val="000000"/>
          <w:szCs w:val="24"/>
        </w:rPr>
        <w:t>Данные приводятся в тех единицах измерения, которые указаны в форме.</w:t>
      </w:r>
    </w:p>
    <w:p w:rsidR="00AB40E9" w:rsidRPr="00A22161" w:rsidRDefault="00AB40E9" w:rsidP="00AB40E9">
      <w:pPr>
        <w:ind w:firstLine="709"/>
        <w:jc w:val="both"/>
        <w:rPr>
          <w:color w:val="000000"/>
          <w:szCs w:val="24"/>
        </w:rPr>
      </w:pPr>
    </w:p>
    <w:p w:rsidR="00AB40E9" w:rsidRPr="00A22161" w:rsidRDefault="00AB40E9" w:rsidP="00AB40E9">
      <w:pPr>
        <w:keepNext/>
        <w:spacing w:before="60" w:after="60"/>
        <w:jc w:val="center"/>
        <w:outlineLvl w:val="2"/>
        <w:rPr>
          <w:b/>
          <w:bCs/>
          <w:color w:val="000000"/>
          <w:szCs w:val="24"/>
        </w:rPr>
      </w:pPr>
      <w:r w:rsidRPr="00A22161">
        <w:rPr>
          <w:b/>
          <w:bCs/>
          <w:color w:val="000000"/>
          <w:szCs w:val="24"/>
        </w:rPr>
        <w:t xml:space="preserve">Раздел 1. Материально-техническая база </w:t>
      </w:r>
      <w:r w:rsidRPr="00A22161">
        <w:rPr>
          <w:bCs/>
          <w:color w:val="000000"/>
          <w:szCs w:val="24"/>
        </w:rPr>
        <w:t>(на конец года)</w:t>
      </w:r>
    </w:p>
    <w:p w:rsidR="00AB40E9" w:rsidRPr="00A22161" w:rsidRDefault="00AB40E9" w:rsidP="00AB40E9">
      <w:pPr>
        <w:ind w:firstLine="709"/>
        <w:jc w:val="both"/>
        <w:rPr>
          <w:color w:val="000000"/>
          <w:szCs w:val="24"/>
        </w:rPr>
      </w:pPr>
      <w:r w:rsidRPr="00A22161">
        <w:rPr>
          <w:b/>
          <w:color w:val="000000"/>
          <w:szCs w:val="24"/>
        </w:rPr>
        <w:t>В графе 2</w:t>
      </w:r>
      <w:r w:rsidRPr="00A22161">
        <w:rPr>
          <w:color w:val="000000"/>
          <w:szCs w:val="24"/>
        </w:rPr>
        <w:t xml:space="preserve"> указывается число дней, когда парк (городской сад) был открыт для посетителей, и велась работа по обслуживанию населения.</w:t>
      </w:r>
    </w:p>
    <w:p w:rsidR="00AB40E9" w:rsidRPr="00A22161" w:rsidRDefault="00AB40E9" w:rsidP="00AB40E9">
      <w:pPr>
        <w:ind w:firstLine="709"/>
        <w:jc w:val="both"/>
        <w:rPr>
          <w:i/>
          <w:color w:val="000000"/>
          <w:szCs w:val="24"/>
        </w:rPr>
      </w:pPr>
      <w:r w:rsidRPr="00A22161">
        <w:rPr>
          <w:b/>
          <w:color w:val="000000"/>
          <w:szCs w:val="24"/>
        </w:rPr>
        <w:t>В графе 3</w:t>
      </w:r>
      <w:r w:rsidRPr="00A22161">
        <w:rPr>
          <w:color w:val="000000"/>
          <w:szCs w:val="24"/>
        </w:rPr>
        <w:t xml:space="preserve"> указывается общая площадь (в га) территории парка.</w:t>
      </w:r>
    </w:p>
    <w:p w:rsidR="00AB40E9" w:rsidRPr="00A22161" w:rsidRDefault="00AB40E9" w:rsidP="00AB40E9">
      <w:pPr>
        <w:ind w:firstLine="709"/>
        <w:jc w:val="both"/>
        <w:rPr>
          <w:color w:val="000000"/>
          <w:szCs w:val="24"/>
        </w:rPr>
      </w:pPr>
      <w:r w:rsidRPr="00A22161">
        <w:rPr>
          <w:b/>
          <w:color w:val="000000"/>
          <w:szCs w:val="24"/>
        </w:rPr>
        <w:t>В графе 4</w:t>
      </w:r>
      <w:r w:rsidRPr="00A22161">
        <w:rPr>
          <w:color w:val="000000"/>
          <w:szCs w:val="24"/>
        </w:rPr>
        <w:t xml:space="preserve"> указывается число досуговых объектов, независимо от их местоположения. В этой графе показываются: зеленые и эстрадные театры, эстрады, бюро  «Досуг», танцевальные и дискотечные залы и площадки, спортивные залы и площадки, помещения для тренажеров и  малых спортивных форм, кинотеатры и кинозалы, видеосалоны и видеозалы, центры досуга, залы игровых автоматов, комплексы аттракционов (городок аттракционов - 1, детский городок – 1; если парк имеет несколько таких комплексов как на территории парка, так и за ее пределами, то показывается сумма этих комплексов), павильоны,  игротеки, литературные и музыкальные гостиные, библиотеки, читальные залы, стадионы, катки, кафе, бары, буфеты, базы проката и пр., расположенные на территории парка. </w:t>
      </w:r>
    </w:p>
    <w:p w:rsidR="00AB40E9" w:rsidRPr="00A22161" w:rsidRDefault="00AB40E9" w:rsidP="00AB40E9">
      <w:pPr>
        <w:ind w:firstLine="709"/>
        <w:jc w:val="both"/>
        <w:rPr>
          <w:color w:val="000000"/>
          <w:szCs w:val="24"/>
        </w:rPr>
      </w:pPr>
      <w:r w:rsidRPr="00A22161">
        <w:rPr>
          <w:b/>
          <w:color w:val="000000"/>
          <w:szCs w:val="24"/>
        </w:rPr>
        <w:t xml:space="preserve">Графы 5-6 </w:t>
      </w:r>
      <w:r w:rsidRPr="00A22161">
        <w:rPr>
          <w:color w:val="000000"/>
          <w:szCs w:val="24"/>
        </w:rPr>
        <w:t xml:space="preserve">характеризуют техническое состояние досуговых объектов. </w:t>
      </w:r>
    </w:p>
    <w:p w:rsidR="00AB40E9" w:rsidRPr="00A22161" w:rsidRDefault="00AB40E9" w:rsidP="00AB40E9">
      <w:pPr>
        <w:ind w:firstLine="709"/>
        <w:jc w:val="both"/>
        <w:rPr>
          <w:color w:val="000000"/>
          <w:szCs w:val="24"/>
        </w:rPr>
      </w:pPr>
      <w:r w:rsidRPr="00A22161">
        <w:rPr>
          <w:b/>
          <w:color w:val="000000"/>
          <w:szCs w:val="24"/>
        </w:rPr>
        <w:t>В графе 7</w:t>
      </w:r>
      <w:r w:rsidRPr="00A22161">
        <w:rPr>
          <w:color w:val="000000"/>
          <w:szCs w:val="24"/>
        </w:rPr>
        <w:t xml:space="preserve"> (из графы 4) показывается число досуговых объектов, расположенных на территории парка.</w:t>
      </w:r>
    </w:p>
    <w:p w:rsidR="00AB40E9" w:rsidRPr="00A22161" w:rsidRDefault="00AB40E9" w:rsidP="00AB40E9">
      <w:pPr>
        <w:tabs>
          <w:tab w:val="left" w:pos="13065"/>
        </w:tabs>
        <w:ind w:firstLine="709"/>
        <w:jc w:val="both"/>
        <w:rPr>
          <w:bCs/>
          <w:color w:val="000000"/>
          <w:szCs w:val="24"/>
        </w:rPr>
      </w:pPr>
      <w:r w:rsidRPr="00A22161">
        <w:rPr>
          <w:b/>
          <w:bCs/>
          <w:color w:val="000000"/>
          <w:szCs w:val="24"/>
        </w:rPr>
        <w:t>В графе 8</w:t>
      </w:r>
      <w:r w:rsidRPr="00A22161">
        <w:rPr>
          <w:bCs/>
          <w:color w:val="000000"/>
          <w:szCs w:val="24"/>
        </w:rPr>
        <w:t xml:space="preserve"> (из графы 4) показывается число досуговых объектов, работающих круглогодично.</w:t>
      </w:r>
      <w:r w:rsidRPr="00A22161">
        <w:rPr>
          <w:bCs/>
          <w:color w:val="000000"/>
          <w:szCs w:val="24"/>
        </w:rPr>
        <w:tab/>
      </w:r>
    </w:p>
    <w:p w:rsidR="00AB40E9" w:rsidRPr="00A22161" w:rsidRDefault="00AB40E9" w:rsidP="00AB40E9">
      <w:pPr>
        <w:ind w:firstLine="709"/>
        <w:jc w:val="both"/>
        <w:rPr>
          <w:color w:val="000000"/>
          <w:szCs w:val="24"/>
        </w:rPr>
      </w:pPr>
      <w:r w:rsidRPr="00A22161">
        <w:rPr>
          <w:b/>
          <w:color w:val="000000"/>
          <w:szCs w:val="24"/>
        </w:rPr>
        <w:t>В графе 9</w:t>
      </w:r>
      <w:r w:rsidRPr="00A22161">
        <w:rPr>
          <w:color w:val="000000"/>
          <w:szCs w:val="24"/>
        </w:rPr>
        <w:t xml:space="preserve"> приводится число механизированных аттракционов, как входящих в состав комплексов, так и функционирующих вне их.</w:t>
      </w:r>
    </w:p>
    <w:p w:rsidR="00AB40E9" w:rsidRPr="00A22161" w:rsidRDefault="00AB40E9" w:rsidP="00AB40E9">
      <w:pPr>
        <w:ind w:firstLine="709"/>
        <w:jc w:val="both"/>
        <w:rPr>
          <w:color w:val="000000"/>
          <w:szCs w:val="24"/>
        </w:rPr>
      </w:pPr>
      <w:r w:rsidRPr="00A22161">
        <w:rPr>
          <w:b/>
          <w:color w:val="000000"/>
          <w:szCs w:val="24"/>
        </w:rPr>
        <w:t>В графе 10</w:t>
      </w:r>
      <w:r w:rsidRPr="00A22161">
        <w:rPr>
          <w:color w:val="000000"/>
          <w:szCs w:val="24"/>
        </w:rPr>
        <w:t xml:space="preserve"> указывается число аттракционов малых форм.</w:t>
      </w:r>
    </w:p>
    <w:p w:rsidR="00AB40E9" w:rsidRPr="00A22161" w:rsidRDefault="00AB40E9" w:rsidP="00AB40E9">
      <w:pPr>
        <w:ind w:firstLine="709"/>
        <w:jc w:val="both"/>
        <w:rPr>
          <w:color w:val="000000"/>
          <w:szCs w:val="24"/>
        </w:rPr>
      </w:pPr>
      <w:r w:rsidRPr="00A22161">
        <w:rPr>
          <w:b/>
          <w:color w:val="000000"/>
          <w:szCs w:val="24"/>
        </w:rPr>
        <w:t xml:space="preserve">В графах 11 и 12 </w:t>
      </w:r>
      <w:r w:rsidRPr="00A22161">
        <w:rPr>
          <w:color w:val="000000"/>
          <w:szCs w:val="24"/>
        </w:rPr>
        <w:t>(из графы 4) указывается количество досуговых объектов спортивного направления (спортивные залы и площадки, помещения для тренажеров и малых спортивных форм, катков, лыжных и санных трасс, хоккейных коробок и т.д.), расположенных на территории парка и функционирующих в летний и зимний сезоны соответственно.</w:t>
      </w:r>
    </w:p>
    <w:p w:rsidR="00AB40E9" w:rsidRPr="00A22161" w:rsidRDefault="00AB40E9" w:rsidP="00AB40E9">
      <w:pPr>
        <w:ind w:firstLine="709"/>
        <w:jc w:val="both"/>
        <w:rPr>
          <w:color w:val="000000"/>
          <w:szCs w:val="24"/>
        </w:rPr>
      </w:pPr>
      <w:r w:rsidRPr="00A22161">
        <w:rPr>
          <w:b/>
          <w:color w:val="000000"/>
          <w:szCs w:val="24"/>
        </w:rPr>
        <w:t xml:space="preserve">В графах 13 и 14 </w:t>
      </w:r>
      <w:r w:rsidRPr="00A22161">
        <w:rPr>
          <w:color w:val="000000"/>
          <w:szCs w:val="24"/>
        </w:rPr>
        <w:t xml:space="preserve">указывается информация о наличии баз проката спортивного инвентаря, работающих в летний и зимний сезоны соответственно. В случае наличия и функционирования таких баз в соответствующей графе проставляется значение 1, в противном случае – 0. </w:t>
      </w:r>
    </w:p>
    <w:p w:rsidR="00AB40E9" w:rsidRPr="00A22161" w:rsidRDefault="00AB40E9" w:rsidP="00AB40E9">
      <w:pPr>
        <w:ind w:firstLine="709"/>
        <w:jc w:val="both"/>
        <w:rPr>
          <w:color w:val="000000"/>
          <w:szCs w:val="24"/>
        </w:rPr>
      </w:pPr>
      <w:r w:rsidRPr="00A22161">
        <w:rPr>
          <w:b/>
          <w:color w:val="000000"/>
          <w:szCs w:val="24"/>
        </w:rPr>
        <w:t xml:space="preserve">В графе 15 </w:t>
      </w:r>
      <w:r w:rsidRPr="00A22161">
        <w:rPr>
          <w:color w:val="000000"/>
          <w:szCs w:val="24"/>
        </w:rPr>
        <w:t>(из графы 4) указывается количество досуговых объектов, предназначенных для организации концертов профессиональных и самодеятельных коллективов (зеленые и эстрадные театры, эстрады, концертные площадки и павильоны), расположенных на территории. Необходимыми условиями учета таких объектов являются: наличие сцены (места выступления), имеющего или допускающего возможность использования радиотехнического оборудования, наличие возможности размещения зрителей.</w:t>
      </w:r>
    </w:p>
    <w:p w:rsidR="00AB40E9" w:rsidRPr="00A22161" w:rsidRDefault="00AB40E9" w:rsidP="00AB40E9">
      <w:pPr>
        <w:ind w:firstLine="709"/>
        <w:jc w:val="both"/>
        <w:rPr>
          <w:color w:val="000000"/>
          <w:szCs w:val="24"/>
        </w:rPr>
      </w:pPr>
      <w:r w:rsidRPr="00A22161">
        <w:rPr>
          <w:b/>
          <w:color w:val="000000"/>
          <w:szCs w:val="24"/>
        </w:rPr>
        <w:t>В графах 16 и 17</w:t>
      </w:r>
      <w:r w:rsidRPr="00A22161">
        <w:rPr>
          <w:color w:val="000000"/>
          <w:szCs w:val="24"/>
        </w:rPr>
        <w:t xml:space="preserve"> указывается количество детских игровых объектов малых форм (качели, песочницы, карусели, горки, в том числе снежные и т.д.), расположенных на территории парка, находящихся в исправном состоянии, открытых для доступа в течение всего времени работы парка в летний и зимний сезоны соответственно.</w:t>
      </w:r>
    </w:p>
    <w:p w:rsidR="00AB40E9" w:rsidRPr="00A22161" w:rsidRDefault="00AB40E9" w:rsidP="00AB40E9">
      <w:pPr>
        <w:ind w:firstLine="709"/>
        <w:jc w:val="both"/>
        <w:rPr>
          <w:color w:val="000000"/>
          <w:szCs w:val="24"/>
        </w:rPr>
      </w:pPr>
      <w:r w:rsidRPr="00A22161">
        <w:rPr>
          <w:b/>
          <w:color w:val="000000"/>
          <w:szCs w:val="24"/>
        </w:rPr>
        <w:t xml:space="preserve">В графах 18 и 19 </w:t>
      </w:r>
      <w:r w:rsidRPr="00A22161">
        <w:rPr>
          <w:color w:val="000000"/>
          <w:szCs w:val="24"/>
        </w:rPr>
        <w:t>указывается максимально возможное количество стационарных посадочных мест, в летний и зимний сезоны соответственно.</w:t>
      </w:r>
    </w:p>
    <w:p w:rsidR="00AB40E9" w:rsidRPr="00A22161" w:rsidRDefault="00AB40E9" w:rsidP="00AB40E9">
      <w:pPr>
        <w:ind w:firstLine="709"/>
        <w:jc w:val="both"/>
        <w:rPr>
          <w:color w:val="000000"/>
          <w:szCs w:val="24"/>
        </w:rPr>
      </w:pPr>
      <w:r w:rsidRPr="00A22161">
        <w:rPr>
          <w:b/>
          <w:color w:val="000000"/>
          <w:szCs w:val="24"/>
        </w:rPr>
        <w:t xml:space="preserve">В графах 20 и 21 </w:t>
      </w:r>
      <w:r w:rsidRPr="00A22161">
        <w:rPr>
          <w:color w:val="000000"/>
          <w:szCs w:val="24"/>
        </w:rPr>
        <w:t>указывается количество малых павильонов быстрого питания (стационарные киоски, передвижные пункты), расположенных на территории парка, оказывающих услуги без предоставления посетителям стационарных посадочных мест, в летний и зимний сезоны соответственно.</w:t>
      </w:r>
    </w:p>
    <w:p w:rsidR="00AB40E9" w:rsidRPr="00A22161" w:rsidRDefault="00AB40E9" w:rsidP="00AB40E9">
      <w:pPr>
        <w:ind w:firstLine="709"/>
        <w:jc w:val="both"/>
        <w:rPr>
          <w:color w:val="000000"/>
          <w:szCs w:val="24"/>
        </w:rPr>
      </w:pPr>
      <w:r w:rsidRPr="00A22161">
        <w:rPr>
          <w:b/>
          <w:color w:val="000000"/>
          <w:szCs w:val="24"/>
        </w:rPr>
        <w:t xml:space="preserve">В графах 22 и 23 </w:t>
      </w:r>
      <w:r w:rsidRPr="00A22161">
        <w:rPr>
          <w:color w:val="000000"/>
          <w:szCs w:val="24"/>
        </w:rPr>
        <w:t xml:space="preserve">указывается количество объектов санитарно-гигиенического профиля, работающих на территории парка в летний и зимний сезоны соответственно. </w:t>
      </w:r>
    </w:p>
    <w:p w:rsidR="00AB40E9" w:rsidRPr="00A22161" w:rsidRDefault="00AB40E9" w:rsidP="00AB40E9">
      <w:pPr>
        <w:ind w:firstLine="709"/>
        <w:jc w:val="both"/>
        <w:rPr>
          <w:color w:val="000000"/>
          <w:szCs w:val="24"/>
        </w:rPr>
      </w:pPr>
      <w:r w:rsidRPr="00A22161">
        <w:rPr>
          <w:b/>
          <w:color w:val="000000"/>
          <w:szCs w:val="24"/>
        </w:rPr>
        <w:lastRenderedPageBreak/>
        <w:t>В графе 24</w:t>
      </w:r>
      <w:r w:rsidRPr="00A22161">
        <w:rPr>
          <w:color w:val="000000"/>
          <w:szCs w:val="24"/>
        </w:rPr>
        <w:t xml:space="preserve"> указывается информация о возможности использования информационно-телекоммуникационной сети «Интернет» (далее -Интернет) при осуществлении парком различных видов своей финансово-хозяйственной деятельности (как основных видов уставной, так и административно-управленческой деятельности). В случае наличия возможности использования Интернета в графу проставляется значение 1, в противном случае – 0.</w:t>
      </w:r>
    </w:p>
    <w:p w:rsidR="00AB40E9" w:rsidRPr="00A22161" w:rsidRDefault="00AB40E9" w:rsidP="00AB40E9">
      <w:pPr>
        <w:ind w:firstLine="709"/>
        <w:jc w:val="both"/>
        <w:rPr>
          <w:color w:val="000000"/>
          <w:szCs w:val="24"/>
        </w:rPr>
      </w:pPr>
      <w:r w:rsidRPr="00A22161">
        <w:rPr>
          <w:color w:val="000000"/>
          <w:szCs w:val="24"/>
        </w:rPr>
        <w:t xml:space="preserve">При заполнении юридическими лицами формы, содержащей консолидированные данные о входящих в него обособленных подразделениях (филиалах), значение 1 проставляется при наличии возможности использования интернета у </w:t>
      </w:r>
      <w:r w:rsidRPr="00A22161">
        <w:rPr>
          <w:b/>
          <w:color w:val="000000"/>
          <w:szCs w:val="24"/>
        </w:rPr>
        <w:t>всех</w:t>
      </w:r>
      <w:r w:rsidRPr="00A22161">
        <w:rPr>
          <w:color w:val="000000"/>
          <w:szCs w:val="24"/>
        </w:rPr>
        <w:t xml:space="preserve"> обособленных подразделений.</w:t>
      </w:r>
    </w:p>
    <w:p w:rsidR="00AB40E9" w:rsidRPr="00A22161" w:rsidRDefault="00AB40E9" w:rsidP="00AB40E9">
      <w:pPr>
        <w:ind w:firstLine="709"/>
        <w:jc w:val="both"/>
        <w:rPr>
          <w:color w:val="000000"/>
          <w:szCs w:val="24"/>
        </w:rPr>
      </w:pPr>
      <w:r w:rsidRPr="00A22161">
        <w:rPr>
          <w:b/>
          <w:color w:val="000000"/>
          <w:szCs w:val="24"/>
        </w:rPr>
        <w:t>В графе 25</w:t>
      </w:r>
      <w:r w:rsidRPr="00A22161">
        <w:rPr>
          <w:color w:val="000000"/>
          <w:szCs w:val="24"/>
        </w:rPr>
        <w:t xml:space="preserve"> указывается информация о возможности посетителей парка получить доступ к Интернету на территории отчитывающей организации. В случае наличия такой возможности в графу проставляется значение 1, в противном случае – 0.</w:t>
      </w:r>
    </w:p>
    <w:p w:rsidR="00AB40E9" w:rsidRPr="00A22161" w:rsidRDefault="00AB40E9" w:rsidP="00AB40E9">
      <w:pPr>
        <w:ind w:firstLine="709"/>
        <w:jc w:val="both"/>
        <w:rPr>
          <w:color w:val="000000"/>
          <w:szCs w:val="24"/>
        </w:rPr>
      </w:pPr>
      <w:r w:rsidRPr="00A22161">
        <w:rPr>
          <w:b/>
          <w:color w:val="000000"/>
          <w:szCs w:val="24"/>
        </w:rPr>
        <w:t>В графе 26</w:t>
      </w:r>
      <w:r w:rsidRPr="00A22161">
        <w:rPr>
          <w:color w:val="000000"/>
          <w:szCs w:val="24"/>
        </w:rPr>
        <w:t xml:space="preserve"> ставится 1 при наличии собственного сайта в информационно-телекоммуникационной сети «Интернет» (далее – Интернет-сайт) или страницы информационно-телекоммуникационной сети «Интернет» (далее – Интернет-страница), портала или персональной страницы учреждения на сайтах, порталах других учреждений, в противном случае – 0.</w:t>
      </w:r>
    </w:p>
    <w:p w:rsidR="00AB40E9" w:rsidRPr="00A22161" w:rsidRDefault="00AB40E9" w:rsidP="00AB40E9">
      <w:pPr>
        <w:ind w:firstLine="709"/>
        <w:jc w:val="both"/>
        <w:rPr>
          <w:color w:val="000000"/>
          <w:szCs w:val="24"/>
        </w:rPr>
      </w:pPr>
      <w:r w:rsidRPr="00A22161">
        <w:rPr>
          <w:b/>
          <w:color w:val="000000"/>
          <w:szCs w:val="24"/>
        </w:rPr>
        <w:t>В графе 27</w:t>
      </w:r>
      <w:r w:rsidRPr="00A22161">
        <w:rPr>
          <w:color w:val="000000"/>
          <w:szCs w:val="24"/>
        </w:rPr>
        <w:t xml:space="preserve"> ставится 1 при наличии у парка собственного Интернет-сайта или Интернет-страницы, доступных для слепых и слабовидящих в соответствии с (ГОСТ Р 52872-2012 г. «Интернет-ресурсы: требования доступности для инвалидов по зрению»), в противном случае – 0. </w:t>
      </w:r>
    </w:p>
    <w:p w:rsidR="00AB40E9" w:rsidRPr="00A22161" w:rsidRDefault="00AB40E9" w:rsidP="00AB40E9">
      <w:pPr>
        <w:ind w:firstLine="709"/>
        <w:jc w:val="both"/>
        <w:rPr>
          <w:color w:val="000000"/>
          <w:szCs w:val="24"/>
        </w:rPr>
      </w:pPr>
      <w:r w:rsidRPr="00A22161">
        <w:rPr>
          <w:b/>
          <w:color w:val="000000"/>
          <w:szCs w:val="24"/>
        </w:rPr>
        <w:t>В графе 28</w:t>
      </w:r>
      <w:r w:rsidRPr="00A22161">
        <w:rPr>
          <w:color w:val="000000"/>
          <w:szCs w:val="24"/>
        </w:rPr>
        <w:t xml:space="preserve"> указывается число подсобных производств (занятых выпуском непрофильной продукции).</w:t>
      </w:r>
    </w:p>
    <w:p w:rsidR="00AB40E9" w:rsidRPr="00A22161" w:rsidRDefault="00AB40E9" w:rsidP="00AB40E9">
      <w:pPr>
        <w:ind w:firstLine="709"/>
        <w:jc w:val="both"/>
        <w:rPr>
          <w:color w:val="000000"/>
          <w:szCs w:val="24"/>
        </w:rPr>
      </w:pPr>
    </w:p>
    <w:p w:rsidR="00AB40E9" w:rsidRPr="00A22161" w:rsidRDefault="00AB40E9" w:rsidP="00AB40E9">
      <w:pPr>
        <w:keepNext/>
        <w:spacing w:before="60" w:after="60"/>
        <w:jc w:val="center"/>
        <w:outlineLvl w:val="2"/>
        <w:rPr>
          <w:b/>
          <w:bCs/>
          <w:color w:val="000000"/>
          <w:szCs w:val="24"/>
        </w:rPr>
      </w:pPr>
      <w:r w:rsidRPr="00A22161">
        <w:rPr>
          <w:b/>
          <w:bCs/>
          <w:color w:val="000000"/>
          <w:szCs w:val="24"/>
        </w:rPr>
        <w:t>Раздел 2. Клубные формирования</w:t>
      </w:r>
    </w:p>
    <w:p w:rsidR="00AB40E9" w:rsidRPr="00A22161" w:rsidRDefault="00AB40E9" w:rsidP="00AB40E9">
      <w:pPr>
        <w:ind w:firstLine="709"/>
        <w:jc w:val="both"/>
        <w:rPr>
          <w:color w:val="000000"/>
          <w:szCs w:val="24"/>
        </w:rPr>
      </w:pPr>
      <w:r w:rsidRPr="00A22161">
        <w:rPr>
          <w:b/>
          <w:color w:val="000000"/>
          <w:szCs w:val="24"/>
        </w:rPr>
        <w:t>В графе 3</w:t>
      </w:r>
      <w:r w:rsidRPr="00A22161">
        <w:rPr>
          <w:color w:val="000000"/>
          <w:szCs w:val="24"/>
        </w:rPr>
        <w:t xml:space="preserve"> приводятся данные о числе клубных формирований (народных университетов; любительских объединений и клубов по интересам, кружкам и коллективам самодеятельного народного и технического творчества; кружкам, школам и курсам прикладных знаний и навыков, и т.п.), действующих в парке на конец отчетного года. Формирования, действовавшие в течение года, но завершившие программу работы до конца отчетного года, также включаются в отчет.</w:t>
      </w:r>
    </w:p>
    <w:p w:rsidR="00AB40E9" w:rsidRPr="00A22161" w:rsidRDefault="00AB40E9" w:rsidP="00AB40E9">
      <w:pPr>
        <w:ind w:firstLine="709"/>
        <w:jc w:val="both"/>
        <w:rPr>
          <w:color w:val="000000"/>
          <w:szCs w:val="24"/>
        </w:rPr>
      </w:pPr>
      <w:r w:rsidRPr="00A22161">
        <w:rPr>
          <w:b/>
          <w:color w:val="000000"/>
          <w:szCs w:val="24"/>
        </w:rPr>
        <w:t>В графе 4</w:t>
      </w:r>
      <w:r w:rsidRPr="00A22161">
        <w:rPr>
          <w:color w:val="000000"/>
          <w:szCs w:val="24"/>
        </w:rPr>
        <w:t xml:space="preserve"> (из графы 3) приводятся данные о числе клубных формирований для детей до 14 лет.</w:t>
      </w:r>
    </w:p>
    <w:p w:rsidR="00AB40E9" w:rsidRPr="00A22161" w:rsidRDefault="00AB40E9" w:rsidP="00AB40E9">
      <w:pPr>
        <w:ind w:firstLine="709"/>
        <w:jc w:val="both"/>
        <w:rPr>
          <w:color w:val="000000"/>
          <w:szCs w:val="24"/>
        </w:rPr>
      </w:pPr>
      <w:r w:rsidRPr="00A22161">
        <w:rPr>
          <w:b/>
          <w:color w:val="000000"/>
          <w:szCs w:val="24"/>
        </w:rPr>
        <w:t>В графе 5</w:t>
      </w:r>
      <w:r w:rsidRPr="00A22161">
        <w:rPr>
          <w:color w:val="000000"/>
          <w:szCs w:val="24"/>
        </w:rPr>
        <w:t xml:space="preserve"> (из графы 3) приводятся данные о числе клубных формирований самодеятельного народного творчества.</w:t>
      </w:r>
    </w:p>
    <w:p w:rsidR="00AB40E9" w:rsidRPr="00A22161" w:rsidRDefault="00AB40E9" w:rsidP="00AB40E9">
      <w:pPr>
        <w:ind w:firstLine="709"/>
        <w:jc w:val="both"/>
        <w:rPr>
          <w:color w:val="000000"/>
          <w:szCs w:val="24"/>
        </w:rPr>
      </w:pPr>
      <w:r w:rsidRPr="00A22161">
        <w:rPr>
          <w:b/>
          <w:color w:val="000000"/>
          <w:szCs w:val="24"/>
        </w:rPr>
        <w:t>В графе 6</w:t>
      </w:r>
      <w:r w:rsidRPr="00A22161">
        <w:rPr>
          <w:color w:val="000000"/>
          <w:szCs w:val="24"/>
        </w:rPr>
        <w:t xml:space="preserve"> (из графы 5) приводятся данные о числе клубных формирований самодеятельного народного творчества для детей до 14 лет.</w:t>
      </w:r>
    </w:p>
    <w:p w:rsidR="00AB40E9" w:rsidRPr="00A22161" w:rsidRDefault="00AB40E9" w:rsidP="00AB40E9">
      <w:pPr>
        <w:ind w:firstLine="709"/>
        <w:jc w:val="both"/>
        <w:rPr>
          <w:color w:val="000000"/>
          <w:szCs w:val="24"/>
        </w:rPr>
      </w:pPr>
      <w:r w:rsidRPr="00A22161">
        <w:rPr>
          <w:color w:val="000000"/>
          <w:szCs w:val="24"/>
          <w:u w:val="single"/>
        </w:rPr>
        <w:t>По строке 02</w:t>
      </w:r>
      <w:r w:rsidRPr="00A22161">
        <w:rPr>
          <w:b/>
          <w:color w:val="000000"/>
          <w:szCs w:val="24"/>
        </w:rPr>
        <w:t xml:space="preserve"> </w:t>
      </w:r>
      <w:r w:rsidRPr="00A22161">
        <w:rPr>
          <w:color w:val="000000"/>
          <w:szCs w:val="24"/>
        </w:rPr>
        <w:t>приводится общее число клубных формирований.</w:t>
      </w:r>
    </w:p>
    <w:p w:rsidR="00AB40E9" w:rsidRPr="00A22161" w:rsidRDefault="00AB40E9" w:rsidP="00AB40E9">
      <w:pPr>
        <w:ind w:firstLine="709"/>
        <w:jc w:val="both"/>
        <w:rPr>
          <w:color w:val="000000"/>
          <w:szCs w:val="24"/>
        </w:rPr>
      </w:pPr>
      <w:r w:rsidRPr="00A22161">
        <w:rPr>
          <w:color w:val="000000"/>
          <w:szCs w:val="24"/>
          <w:u w:val="single"/>
        </w:rPr>
        <w:t>По строке 03</w:t>
      </w:r>
      <w:r w:rsidRPr="00A22161">
        <w:rPr>
          <w:color w:val="000000"/>
          <w:szCs w:val="24"/>
        </w:rPr>
        <w:t xml:space="preserve"> приводится общая численность участников клубных формирований, которая заполняется на основании данных журнала учета клубных формирований. Лица, участвующие в нескольких кружках, секциях и пр., учитываются по каждому из них в отдельности.</w:t>
      </w:r>
    </w:p>
    <w:p w:rsidR="00AB40E9" w:rsidRPr="00A22161" w:rsidRDefault="00AB40E9" w:rsidP="00AB40E9">
      <w:pPr>
        <w:ind w:firstLine="709"/>
        <w:jc w:val="both"/>
        <w:rPr>
          <w:color w:val="000000"/>
          <w:szCs w:val="24"/>
        </w:rPr>
      </w:pPr>
      <w:r w:rsidRPr="00A22161">
        <w:rPr>
          <w:color w:val="000000"/>
          <w:szCs w:val="24"/>
        </w:rPr>
        <w:t xml:space="preserve"> </w:t>
      </w:r>
    </w:p>
    <w:p w:rsidR="00AB40E9" w:rsidRPr="00A22161" w:rsidRDefault="00AB40E9" w:rsidP="00AB40E9">
      <w:pPr>
        <w:keepNext/>
        <w:spacing w:before="120" w:after="120"/>
        <w:jc w:val="center"/>
        <w:outlineLvl w:val="2"/>
        <w:rPr>
          <w:b/>
          <w:bCs/>
          <w:color w:val="000000"/>
          <w:szCs w:val="24"/>
        </w:rPr>
      </w:pPr>
      <w:r w:rsidRPr="00A22161">
        <w:rPr>
          <w:b/>
          <w:bCs/>
          <w:color w:val="000000"/>
          <w:szCs w:val="24"/>
        </w:rPr>
        <w:t>Раздел 3. Культурно-досуговая и физкультурно-оздоровительная работа</w:t>
      </w:r>
    </w:p>
    <w:p w:rsidR="00AB40E9" w:rsidRPr="00A22161" w:rsidRDefault="00AB40E9" w:rsidP="00AB40E9">
      <w:pPr>
        <w:ind w:firstLine="709"/>
        <w:jc w:val="both"/>
        <w:rPr>
          <w:color w:val="000000"/>
          <w:szCs w:val="24"/>
        </w:rPr>
      </w:pPr>
      <w:r w:rsidRPr="00A22161">
        <w:rPr>
          <w:color w:val="000000"/>
          <w:szCs w:val="24"/>
        </w:rPr>
        <w:t>Все показатели данного раздела заполняются на основе записей, сделанных в журнале учета работы парка (городского сада) и должны соответствовать этим записям.</w:t>
      </w:r>
    </w:p>
    <w:p w:rsidR="00AB40E9" w:rsidRPr="00A22161" w:rsidRDefault="00AB40E9" w:rsidP="00AB40E9">
      <w:pPr>
        <w:ind w:firstLine="709"/>
        <w:jc w:val="both"/>
        <w:rPr>
          <w:color w:val="000000"/>
          <w:szCs w:val="24"/>
        </w:rPr>
      </w:pPr>
      <w:r w:rsidRPr="00A22161">
        <w:rPr>
          <w:b/>
          <w:color w:val="000000"/>
          <w:szCs w:val="24"/>
        </w:rPr>
        <w:t xml:space="preserve">В графе 3 </w:t>
      </w:r>
      <w:r w:rsidRPr="00A22161">
        <w:rPr>
          <w:color w:val="000000"/>
          <w:szCs w:val="24"/>
        </w:rPr>
        <w:t>показывается число культурно-массовых и физкультурно-оздоровительных мероприятий, включающее все акции, организованные парком и проводимые как непосредственно в парке, так и за его пределами. В число мероприятий включаются: тематические вечера, устные журналы, диспуты, деловые игры, встречи за круглым столом, трибуны общественной жизни, вечера ветеранов войны и труда, подготовленные по специальному сценарию (плану), театрализованные праздники и представления, концерты и спектакли, народные гуляния, карнавалы, праздники города, района, гражданские семейные обряды и ритуалы, спортивные соревнования, игры, показательные выступления, сеансы одновременной игры в шахматы и шашки, киносеансы (если киноустановка на балансе парка), видеотеки, дискотеки, благотворительные мероприятия и др.</w:t>
      </w:r>
    </w:p>
    <w:p w:rsidR="00AB40E9" w:rsidRPr="00A22161" w:rsidRDefault="00AB40E9" w:rsidP="00AB40E9">
      <w:pPr>
        <w:ind w:firstLine="709"/>
        <w:jc w:val="both"/>
        <w:rPr>
          <w:color w:val="000000"/>
          <w:szCs w:val="24"/>
        </w:rPr>
      </w:pPr>
      <w:r w:rsidRPr="00A22161">
        <w:rPr>
          <w:b/>
          <w:color w:val="000000"/>
          <w:szCs w:val="24"/>
        </w:rPr>
        <w:lastRenderedPageBreak/>
        <w:t>В графе 4</w:t>
      </w:r>
      <w:r w:rsidRPr="00A22161">
        <w:rPr>
          <w:color w:val="000000"/>
          <w:szCs w:val="24"/>
        </w:rPr>
        <w:t xml:space="preserve"> (из графы 3) показывается число культурно-массовых и физкультурно-оздоровительных мероприятий для детей до 14 лет.</w:t>
      </w:r>
    </w:p>
    <w:p w:rsidR="00AB40E9" w:rsidRPr="00A22161" w:rsidRDefault="00AB40E9" w:rsidP="00AB40E9">
      <w:pPr>
        <w:ind w:firstLine="709"/>
        <w:jc w:val="both"/>
        <w:rPr>
          <w:color w:val="000000"/>
          <w:szCs w:val="24"/>
        </w:rPr>
      </w:pPr>
      <w:r w:rsidRPr="00A22161">
        <w:rPr>
          <w:b/>
          <w:color w:val="000000"/>
          <w:szCs w:val="24"/>
        </w:rPr>
        <w:t>В графе 5</w:t>
      </w:r>
      <w:r w:rsidRPr="00A22161">
        <w:rPr>
          <w:color w:val="000000"/>
          <w:szCs w:val="24"/>
        </w:rPr>
        <w:t xml:space="preserve"> (из графы 3)</w:t>
      </w:r>
      <w:r w:rsidRPr="00A22161">
        <w:rPr>
          <w:b/>
          <w:color w:val="000000"/>
          <w:szCs w:val="24"/>
        </w:rPr>
        <w:t xml:space="preserve"> </w:t>
      </w:r>
      <w:r w:rsidRPr="00A22161">
        <w:rPr>
          <w:color w:val="000000"/>
          <w:szCs w:val="24"/>
        </w:rPr>
        <w:t>показываются мероприятия, проводимые на платной основе (аттракционы, мероприятия по социально-творческим заказам и по безналичному расчету предприятий в этой графе не учитываются).</w:t>
      </w:r>
    </w:p>
    <w:p w:rsidR="00AB40E9" w:rsidRPr="00A22161" w:rsidRDefault="00AB40E9" w:rsidP="00AB40E9">
      <w:pPr>
        <w:ind w:firstLine="709"/>
        <w:jc w:val="both"/>
        <w:rPr>
          <w:color w:val="000000"/>
          <w:szCs w:val="24"/>
        </w:rPr>
      </w:pPr>
      <w:r w:rsidRPr="00A22161">
        <w:rPr>
          <w:b/>
          <w:color w:val="000000"/>
          <w:szCs w:val="24"/>
        </w:rPr>
        <w:t>В графе 6</w:t>
      </w:r>
      <w:r w:rsidRPr="00A22161">
        <w:rPr>
          <w:color w:val="000000"/>
          <w:szCs w:val="24"/>
        </w:rPr>
        <w:t xml:space="preserve"> (из графы 5) показываются мероприятия, проводимые для детей до 14 лет, на платной основе.</w:t>
      </w:r>
    </w:p>
    <w:p w:rsidR="00AB40E9" w:rsidRPr="00A22161" w:rsidRDefault="00AB40E9" w:rsidP="00AB40E9">
      <w:pPr>
        <w:ind w:firstLine="709"/>
        <w:jc w:val="both"/>
        <w:rPr>
          <w:color w:val="000000"/>
          <w:szCs w:val="24"/>
        </w:rPr>
      </w:pPr>
      <w:r w:rsidRPr="00A22161">
        <w:rPr>
          <w:b/>
          <w:color w:val="000000"/>
          <w:szCs w:val="24"/>
        </w:rPr>
        <w:t xml:space="preserve">В графе 7 </w:t>
      </w:r>
      <w:r w:rsidRPr="00A22161">
        <w:rPr>
          <w:color w:val="000000"/>
          <w:szCs w:val="24"/>
        </w:rPr>
        <w:t xml:space="preserve">(из графы 3) указываются данные о мероприятиях, проводимых с привлечением инвалидов и лиц с ограниченными возможностями здоровья (далее </w:t>
      </w:r>
      <w:r w:rsidRPr="00A22161">
        <w:rPr>
          <w:color w:val="000000"/>
          <w:szCs w:val="24"/>
        </w:rPr>
        <w:sym w:font="Symbol" w:char="F02D"/>
      </w:r>
      <w:r w:rsidRPr="00A22161">
        <w:rPr>
          <w:color w:val="000000"/>
          <w:szCs w:val="24"/>
        </w:rPr>
        <w:t xml:space="preserve"> ОВЗ) в качестве посетителей мероприятий.</w:t>
      </w:r>
    </w:p>
    <w:p w:rsidR="00AB40E9" w:rsidRPr="00A22161" w:rsidRDefault="00AB40E9" w:rsidP="00AB40E9">
      <w:pPr>
        <w:ind w:firstLine="709"/>
        <w:jc w:val="both"/>
        <w:rPr>
          <w:color w:val="000000"/>
          <w:szCs w:val="24"/>
        </w:rPr>
      </w:pPr>
      <w:r w:rsidRPr="00A22161">
        <w:rPr>
          <w:b/>
          <w:color w:val="000000"/>
          <w:szCs w:val="24"/>
        </w:rPr>
        <w:t>В графе 8</w:t>
      </w:r>
      <w:r w:rsidRPr="00A22161">
        <w:rPr>
          <w:color w:val="000000"/>
          <w:szCs w:val="24"/>
        </w:rPr>
        <w:t xml:space="preserve"> (из графы 3) указываются данные о мероприятиях, доступных для восприятия инвалидами и лицами с ОВЗ, т.е. оснащенных тифлокомментариями (для слепых и слабовидящих), </w:t>
      </w:r>
      <w:r w:rsidRPr="00A22161">
        <w:rPr>
          <w:color w:val="000000"/>
          <w:szCs w:val="24"/>
          <w:lang w:val="en-US"/>
        </w:rPr>
        <w:t>FM</w:t>
      </w:r>
      <w:r w:rsidRPr="00A22161">
        <w:rPr>
          <w:color w:val="000000"/>
          <w:szCs w:val="24"/>
        </w:rPr>
        <w:t>-системами со вспомогательным оборудованием или табло «Бегущая строка» с комплектом пассивного и активного коммутационного оборудования для подключения (для лиц с нарушениями слуха), а также учитывающих размещение зрителей на креслах-колясках равномерно по объекту в пределах общей посадочной зоны или на специально отведенной для инвалидов на колясках территории, не ограничивающей восприятие мероприятия.</w:t>
      </w:r>
    </w:p>
    <w:p w:rsidR="00AB40E9" w:rsidRPr="00A22161" w:rsidRDefault="00AB40E9" w:rsidP="00AB40E9">
      <w:pPr>
        <w:ind w:firstLine="709"/>
        <w:jc w:val="both"/>
        <w:rPr>
          <w:color w:val="000000"/>
          <w:szCs w:val="24"/>
        </w:rPr>
      </w:pPr>
      <w:r w:rsidRPr="00A22161">
        <w:rPr>
          <w:color w:val="000000"/>
          <w:szCs w:val="24"/>
          <w:u w:val="single"/>
        </w:rPr>
        <w:t>По строке 04</w:t>
      </w:r>
      <w:r w:rsidRPr="00A22161">
        <w:rPr>
          <w:color w:val="000000"/>
          <w:szCs w:val="24"/>
        </w:rPr>
        <w:t xml:space="preserve"> показывается число мероприятий.</w:t>
      </w:r>
    </w:p>
    <w:p w:rsidR="00AB40E9" w:rsidRPr="00A22161" w:rsidRDefault="00AB40E9" w:rsidP="00AB40E9">
      <w:pPr>
        <w:ind w:firstLine="709"/>
        <w:jc w:val="both"/>
        <w:rPr>
          <w:color w:val="000000"/>
          <w:szCs w:val="24"/>
        </w:rPr>
      </w:pPr>
      <w:r w:rsidRPr="00A22161">
        <w:rPr>
          <w:color w:val="000000"/>
          <w:szCs w:val="24"/>
        </w:rPr>
        <w:t xml:space="preserve">Число посетителей мероприятий, проводимых на платной основе, указывается </w:t>
      </w:r>
      <w:r w:rsidRPr="00A22161">
        <w:rPr>
          <w:b/>
          <w:color w:val="000000"/>
          <w:szCs w:val="24"/>
        </w:rPr>
        <w:t xml:space="preserve">в графах 5-6 </w:t>
      </w:r>
      <w:r w:rsidRPr="00A22161">
        <w:rPr>
          <w:color w:val="000000"/>
          <w:szCs w:val="24"/>
          <w:u w:val="single"/>
        </w:rPr>
        <w:t>строки 05</w:t>
      </w:r>
      <w:r w:rsidRPr="00A22161">
        <w:rPr>
          <w:color w:val="000000"/>
          <w:szCs w:val="24"/>
        </w:rPr>
        <w:t>, и учитываются по количеству проданных билетов.</w:t>
      </w:r>
    </w:p>
    <w:p w:rsidR="00AB40E9" w:rsidRPr="00A22161" w:rsidRDefault="00AB40E9" w:rsidP="00AB40E9">
      <w:pPr>
        <w:keepNext/>
        <w:spacing w:before="60" w:after="60"/>
        <w:jc w:val="center"/>
        <w:outlineLvl w:val="2"/>
        <w:rPr>
          <w:b/>
          <w:color w:val="000000"/>
          <w:szCs w:val="24"/>
        </w:rPr>
      </w:pPr>
      <w:r w:rsidRPr="00A22161">
        <w:rPr>
          <w:b/>
          <w:color w:val="000000"/>
          <w:szCs w:val="24"/>
        </w:rPr>
        <w:t xml:space="preserve">Раздел 4. Персонал </w:t>
      </w:r>
      <w:r w:rsidRPr="00A22161">
        <w:rPr>
          <w:color w:val="000000"/>
          <w:szCs w:val="24"/>
        </w:rPr>
        <w:t>(на конец года)</w:t>
      </w:r>
    </w:p>
    <w:p w:rsidR="00AB40E9" w:rsidRPr="00A22161" w:rsidRDefault="00AB40E9" w:rsidP="00AB40E9">
      <w:pPr>
        <w:ind w:firstLine="709"/>
        <w:jc w:val="both"/>
        <w:rPr>
          <w:color w:val="000000"/>
          <w:szCs w:val="72"/>
        </w:rPr>
      </w:pPr>
      <w:r w:rsidRPr="00A22161">
        <w:rPr>
          <w:b/>
          <w:color w:val="000000"/>
          <w:szCs w:val="72"/>
        </w:rPr>
        <w:t>В графе 2</w:t>
      </w:r>
      <w:r w:rsidRPr="00A22161">
        <w:rPr>
          <w:color w:val="000000"/>
          <w:szCs w:val="72"/>
        </w:rPr>
        <w:t xml:space="preserve"> приводятся сведения об общей численности работников, как штатных, так и нештатных, включая административно-управленческий, технический и обслуживающий персонал, на конец отчетного года. Приводятся сведения о фактической численности работников, работающих на условиях полной и частичной занятости, а не по штатному расписанию (</w:t>
      </w:r>
      <w:r w:rsidRPr="00A22161">
        <w:rPr>
          <w:b/>
          <w:color w:val="000000"/>
          <w:szCs w:val="72"/>
        </w:rPr>
        <w:t>примечание</w:t>
      </w:r>
      <w:r w:rsidRPr="00A22161">
        <w:rPr>
          <w:color w:val="000000"/>
          <w:szCs w:val="72"/>
        </w:rPr>
        <w:t>: если штатный работник совмещает должности, то он учитывается один раз по основной должности; если штатный работник помимо основной должности работает по договору, то он учитывается дважды, трижды,…(в зависимости от числа заключенных договоров)).</w:t>
      </w:r>
    </w:p>
    <w:p w:rsidR="00AB40E9" w:rsidRPr="00A22161" w:rsidRDefault="00AB40E9" w:rsidP="00AB40E9">
      <w:pPr>
        <w:ind w:firstLine="709"/>
        <w:jc w:val="both"/>
        <w:rPr>
          <w:rFonts w:cs="Arial"/>
          <w:color w:val="000000"/>
          <w:szCs w:val="72"/>
        </w:rPr>
      </w:pPr>
      <w:r w:rsidRPr="00A22161">
        <w:rPr>
          <w:rFonts w:cs="Arial"/>
          <w:b/>
          <w:color w:val="000000"/>
          <w:szCs w:val="72"/>
        </w:rPr>
        <w:t>В графе 3</w:t>
      </w:r>
      <w:r w:rsidRPr="00A22161">
        <w:rPr>
          <w:rFonts w:cs="Arial"/>
          <w:color w:val="000000"/>
          <w:szCs w:val="72"/>
        </w:rPr>
        <w:t xml:space="preserve"> (из графы 2) указывается численность штатных работников парка. </w:t>
      </w:r>
    </w:p>
    <w:p w:rsidR="00AB40E9" w:rsidRPr="00A22161" w:rsidRDefault="00AB40E9" w:rsidP="00AB40E9">
      <w:pPr>
        <w:ind w:firstLine="709"/>
        <w:jc w:val="both"/>
        <w:rPr>
          <w:rFonts w:cs="Arial"/>
          <w:color w:val="000000"/>
          <w:szCs w:val="72"/>
        </w:rPr>
      </w:pPr>
      <w:r w:rsidRPr="00A22161">
        <w:rPr>
          <w:rFonts w:cs="Arial"/>
          <w:b/>
          <w:color w:val="000000"/>
          <w:szCs w:val="72"/>
        </w:rPr>
        <w:t>В графе 4</w:t>
      </w:r>
      <w:r w:rsidRPr="00A22161">
        <w:rPr>
          <w:rFonts w:cs="Arial"/>
          <w:color w:val="000000"/>
          <w:szCs w:val="72"/>
        </w:rPr>
        <w:t xml:space="preserve"> (из графы 2) указывается численность основного персонала, работающего в парке, включая нештатных (методисты, режиссеры, руководители кружков и т.д.)  на конец отчетного года. Перечень относящихся к основному персоналу должностей определятся на основании нормативно-распорядительного документа организации, в ведении которой находится отчитывающийся респондент. В случае отсутствия такого документа перечень относящихся к основному персоналу должностей определяется приказом руководителя учреждения-респондента.</w:t>
      </w:r>
    </w:p>
    <w:p w:rsidR="00AB40E9" w:rsidRPr="00A22161" w:rsidRDefault="00AB40E9" w:rsidP="00AB40E9">
      <w:pPr>
        <w:ind w:firstLine="709"/>
        <w:jc w:val="both"/>
        <w:rPr>
          <w:i/>
          <w:color w:val="000000"/>
          <w:szCs w:val="24"/>
        </w:rPr>
      </w:pPr>
      <w:r w:rsidRPr="00A22161">
        <w:rPr>
          <w:b/>
          <w:color w:val="000000"/>
          <w:szCs w:val="24"/>
        </w:rPr>
        <w:t>В графе 5</w:t>
      </w:r>
      <w:r w:rsidRPr="00A22161">
        <w:rPr>
          <w:color w:val="000000"/>
          <w:szCs w:val="24"/>
        </w:rPr>
        <w:t xml:space="preserve"> (из графы 4) показывается численность основного персонала, имеющего высшее образование. </w:t>
      </w:r>
    </w:p>
    <w:p w:rsidR="00AB40E9" w:rsidRPr="00A22161" w:rsidRDefault="00AB40E9" w:rsidP="00AB40E9">
      <w:pPr>
        <w:ind w:firstLine="709"/>
        <w:jc w:val="both"/>
        <w:rPr>
          <w:color w:val="000000"/>
          <w:szCs w:val="24"/>
        </w:rPr>
      </w:pPr>
      <w:r w:rsidRPr="00A22161">
        <w:rPr>
          <w:b/>
          <w:color w:val="000000"/>
          <w:szCs w:val="24"/>
        </w:rPr>
        <w:t>В графе 6</w:t>
      </w:r>
      <w:r w:rsidRPr="00A22161">
        <w:rPr>
          <w:color w:val="000000"/>
          <w:szCs w:val="24"/>
        </w:rPr>
        <w:t xml:space="preserve"> (из графы 4) показывается численность основного персонала, имеющего среднее профессиональное образование.</w:t>
      </w:r>
    </w:p>
    <w:p w:rsidR="00AB40E9" w:rsidRPr="00A22161" w:rsidRDefault="00AB40E9" w:rsidP="00AB40E9">
      <w:pPr>
        <w:ind w:firstLine="709"/>
        <w:jc w:val="both"/>
        <w:rPr>
          <w:color w:val="000000"/>
          <w:szCs w:val="24"/>
        </w:rPr>
      </w:pPr>
      <w:r w:rsidRPr="00A22161">
        <w:rPr>
          <w:b/>
          <w:color w:val="000000"/>
          <w:szCs w:val="24"/>
        </w:rPr>
        <w:t>В графах 7-9</w:t>
      </w:r>
      <w:r w:rsidRPr="00A22161">
        <w:rPr>
          <w:color w:val="000000"/>
          <w:szCs w:val="24"/>
        </w:rPr>
        <w:t xml:space="preserve"> (из графы 3) показывается численность штатных работников, имеющих профессиональный стаж работы до 3 лет (графа 7), от 3 до 10 лет (графа 8), свыше 10 лет (графа 9).</w:t>
      </w:r>
    </w:p>
    <w:p w:rsidR="00AB40E9" w:rsidRPr="00A22161" w:rsidRDefault="00AB40E9" w:rsidP="00AB40E9">
      <w:pPr>
        <w:ind w:firstLine="709"/>
        <w:jc w:val="both"/>
        <w:rPr>
          <w:i/>
          <w:color w:val="000000"/>
          <w:szCs w:val="24"/>
        </w:rPr>
      </w:pPr>
      <w:r w:rsidRPr="00A22161">
        <w:rPr>
          <w:b/>
          <w:color w:val="000000"/>
          <w:szCs w:val="24"/>
        </w:rPr>
        <w:t>В графе 10</w:t>
      </w:r>
      <w:r w:rsidRPr="00A22161">
        <w:rPr>
          <w:color w:val="000000"/>
          <w:szCs w:val="24"/>
        </w:rPr>
        <w:t xml:space="preserve"> (из графы 2) указывается численность работников, имеющих инвалидность. </w:t>
      </w:r>
    </w:p>
    <w:p w:rsidR="00AB40E9" w:rsidRPr="00A22161" w:rsidRDefault="00AB40E9" w:rsidP="00AB40E9">
      <w:pPr>
        <w:ind w:firstLine="709"/>
        <w:jc w:val="both"/>
        <w:rPr>
          <w:i/>
          <w:color w:val="000000"/>
          <w:szCs w:val="24"/>
        </w:rPr>
      </w:pPr>
      <w:r w:rsidRPr="00A22161">
        <w:rPr>
          <w:b/>
          <w:color w:val="000000"/>
          <w:szCs w:val="24"/>
        </w:rPr>
        <w:t>В графе 11</w:t>
      </w:r>
      <w:r w:rsidRPr="00A22161">
        <w:rPr>
          <w:color w:val="000000"/>
          <w:szCs w:val="24"/>
        </w:rPr>
        <w:t xml:space="preserve"> (из графы 2) указывается численность работников, прошедших обучение (инструктирование) по вопросам, связанным с предоставлением услуг инвалидам и лицам с ОВЗ, из общей численности работников. </w:t>
      </w:r>
    </w:p>
    <w:p w:rsidR="00AB40E9" w:rsidRPr="00A22161" w:rsidRDefault="00AB40E9" w:rsidP="00AB40E9">
      <w:pPr>
        <w:keepNext/>
        <w:spacing w:before="60" w:after="60"/>
        <w:jc w:val="center"/>
        <w:outlineLvl w:val="2"/>
        <w:rPr>
          <w:b/>
          <w:bCs/>
          <w:color w:val="000000"/>
        </w:rPr>
      </w:pPr>
    </w:p>
    <w:p w:rsidR="00AB40E9" w:rsidRPr="00A22161" w:rsidRDefault="00AB40E9" w:rsidP="00AB40E9">
      <w:pPr>
        <w:keepNext/>
        <w:spacing w:before="60" w:after="60"/>
        <w:jc w:val="center"/>
        <w:outlineLvl w:val="2"/>
        <w:rPr>
          <w:b/>
          <w:bCs/>
          <w:color w:val="000000"/>
        </w:rPr>
      </w:pPr>
      <w:r w:rsidRPr="00A22161">
        <w:rPr>
          <w:b/>
          <w:bCs/>
          <w:color w:val="000000"/>
        </w:rPr>
        <w:t>Раздел 5. Поступление и использование финансовых средств</w:t>
      </w:r>
    </w:p>
    <w:p w:rsidR="00AB40E9" w:rsidRPr="00A22161" w:rsidRDefault="00AB40E9" w:rsidP="00AB40E9">
      <w:pPr>
        <w:ind w:firstLine="709"/>
        <w:jc w:val="both"/>
        <w:rPr>
          <w:color w:val="000000"/>
        </w:rPr>
      </w:pPr>
      <w:r w:rsidRPr="00A22161">
        <w:rPr>
          <w:color w:val="000000"/>
        </w:rPr>
        <w:t xml:space="preserve">В этом разделе на основании данных бухгалтерского учета показываются </w:t>
      </w:r>
      <w:r w:rsidRPr="00A22161">
        <w:rPr>
          <w:b/>
          <w:color w:val="000000"/>
        </w:rPr>
        <w:t xml:space="preserve">фактические суммы полученных и произведенных учреждениями поступлений и выплат </w:t>
      </w:r>
      <w:r w:rsidRPr="00A22161">
        <w:rPr>
          <w:color w:val="000000"/>
        </w:rPr>
        <w:t>финансовых средств.</w:t>
      </w:r>
    </w:p>
    <w:p w:rsidR="00AB40E9" w:rsidRPr="00A22161" w:rsidRDefault="00AB40E9" w:rsidP="00AB40E9">
      <w:pPr>
        <w:ind w:firstLine="709"/>
        <w:jc w:val="both"/>
        <w:rPr>
          <w:color w:val="000000"/>
        </w:rPr>
      </w:pPr>
      <w:r w:rsidRPr="00A22161">
        <w:rPr>
          <w:b/>
          <w:color w:val="000000"/>
        </w:rPr>
        <w:lastRenderedPageBreak/>
        <w:t xml:space="preserve">В графе 2 </w:t>
      </w:r>
      <w:r w:rsidRPr="00A22161">
        <w:rPr>
          <w:color w:val="000000"/>
        </w:rPr>
        <w:t xml:space="preserve">указывается общая сумма поступлений финансовых средств за отчетный период, которая складывается из бюджетных ассигнований учредителя (графа 3), финансирования из бюджетов других уровней (графа 4), поступлений от предпринимательской и иной приносящей доход деятельности (графа 5) и поступлений от сдачи имущества в аренду (графа 9). </w:t>
      </w:r>
    </w:p>
    <w:p w:rsidR="00AB40E9" w:rsidRPr="00A22161" w:rsidRDefault="00AB40E9" w:rsidP="00AB40E9">
      <w:pPr>
        <w:ind w:firstLine="709"/>
        <w:jc w:val="both"/>
        <w:rPr>
          <w:color w:val="000000"/>
        </w:rPr>
      </w:pPr>
      <w:r w:rsidRPr="00A22161">
        <w:rPr>
          <w:b/>
          <w:color w:val="000000"/>
        </w:rPr>
        <w:t>В графе 3</w:t>
      </w:r>
      <w:r w:rsidRPr="00A22161">
        <w:rPr>
          <w:color w:val="000000"/>
        </w:rPr>
        <w:t xml:space="preserve"> отражаются бюджетные ассигнования, полученные от учредителя.</w:t>
      </w:r>
    </w:p>
    <w:p w:rsidR="00AB40E9" w:rsidRPr="00A22161" w:rsidRDefault="00AB40E9" w:rsidP="00AB40E9">
      <w:pPr>
        <w:ind w:firstLine="709"/>
        <w:jc w:val="both"/>
        <w:rPr>
          <w:color w:val="000000"/>
        </w:rPr>
      </w:pPr>
      <w:r w:rsidRPr="00A22161">
        <w:rPr>
          <w:b/>
          <w:color w:val="000000"/>
        </w:rPr>
        <w:t>В графе 4</w:t>
      </w:r>
      <w:r w:rsidRPr="00A22161">
        <w:rPr>
          <w:color w:val="000000"/>
        </w:rPr>
        <w:t xml:space="preserve"> отражаются поступления, полученные из бюджетов других уровней.</w:t>
      </w:r>
    </w:p>
    <w:p w:rsidR="00AB40E9" w:rsidRPr="00A22161" w:rsidRDefault="00AB40E9" w:rsidP="00AB40E9">
      <w:pPr>
        <w:ind w:firstLine="709"/>
        <w:jc w:val="both"/>
        <w:rPr>
          <w:color w:val="000000"/>
        </w:rPr>
      </w:pPr>
      <w:r w:rsidRPr="00A22161">
        <w:rPr>
          <w:b/>
          <w:color w:val="000000"/>
        </w:rPr>
        <w:t>В графе 5</w:t>
      </w:r>
      <w:r w:rsidRPr="00A22161">
        <w:rPr>
          <w:color w:val="000000"/>
        </w:rPr>
        <w:t xml:space="preserve"> отражаются поступления от предпринимательской и иной приносящей доход деятельности, из числа которых выделяются:</w:t>
      </w:r>
    </w:p>
    <w:p w:rsidR="00AB40E9" w:rsidRPr="00A22161" w:rsidRDefault="00AB40E9" w:rsidP="00AB40E9">
      <w:pPr>
        <w:ind w:firstLine="709"/>
        <w:jc w:val="both"/>
        <w:rPr>
          <w:color w:val="000000"/>
        </w:rPr>
      </w:pPr>
      <w:r w:rsidRPr="00A22161">
        <w:rPr>
          <w:color w:val="000000"/>
        </w:rPr>
        <w:t xml:space="preserve">поступления от основных видов уставной деятельности </w:t>
      </w:r>
      <w:r w:rsidRPr="00A22161">
        <w:rPr>
          <w:b/>
          <w:color w:val="000000"/>
        </w:rPr>
        <w:t>(графа 6),</w:t>
      </w:r>
      <w:r w:rsidRPr="00A22161">
        <w:rPr>
          <w:color w:val="000000"/>
        </w:rPr>
        <w:t xml:space="preserve"> </w:t>
      </w:r>
    </w:p>
    <w:p w:rsidR="00AB40E9" w:rsidRPr="00A22161" w:rsidRDefault="00AB40E9" w:rsidP="00AB40E9">
      <w:pPr>
        <w:ind w:firstLine="709"/>
        <w:jc w:val="both"/>
        <w:rPr>
          <w:color w:val="000000"/>
        </w:rPr>
      </w:pPr>
      <w:r w:rsidRPr="00A22161">
        <w:rPr>
          <w:color w:val="000000"/>
        </w:rPr>
        <w:t xml:space="preserve">благотворительные и спонсорские вклады </w:t>
      </w:r>
      <w:r w:rsidRPr="00A22161">
        <w:rPr>
          <w:b/>
          <w:color w:val="000000"/>
        </w:rPr>
        <w:t>(графа 7),</w:t>
      </w:r>
      <w:r w:rsidRPr="00A22161">
        <w:rPr>
          <w:color w:val="000000"/>
        </w:rPr>
        <w:t xml:space="preserve"> </w:t>
      </w:r>
    </w:p>
    <w:p w:rsidR="00AB40E9" w:rsidRPr="00A22161" w:rsidRDefault="00AB40E9" w:rsidP="00AB40E9">
      <w:pPr>
        <w:ind w:firstLine="709"/>
        <w:jc w:val="both"/>
        <w:rPr>
          <w:color w:val="000000"/>
        </w:rPr>
      </w:pPr>
      <w:r w:rsidRPr="00A22161">
        <w:rPr>
          <w:color w:val="000000"/>
        </w:rPr>
        <w:t xml:space="preserve">поступления от предпринимательской деятельности </w:t>
      </w:r>
      <w:r w:rsidRPr="00A22161">
        <w:rPr>
          <w:b/>
          <w:color w:val="000000"/>
        </w:rPr>
        <w:t>(графа 8</w:t>
      </w:r>
      <w:r w:rsidRPr="00A22161">
        <w:rPr>
          <w:color w:val="000000"/>
        </w:rPr>
        <w:t>).</w:t>
      </w:r>
    </w:p>
    <w:p w:rsidR="00AB40E9" w:rsidRPr="00A22161" w:rsidRDefault="00AB40E9" w:rsidP="00AB40E9">
      <w:pPr>
        <w:ind w:firstLine="709"/>
        <w:jc w:val="both"/>
        <w:rPr>
          <w:color w:val="000000"/>
        </w:rPr>
      </w:pPr>
      <w:r w:rsidRPr="00A22161">
        <w:rPr>
          <w:b/>
          <w:color w:val="000000"/>
        </w:rPr>
        <w:t xml:space="preserve">В графе 10 </w:t>
      </w:r>
      <w:r w:rsidRPr="00A22161">
        <w:rPr>
          <w:color w:val="000000"/>
        </w:rPr>
        <w:t>указывается общая сумма средств, израсходованных учреждением за отчетный период.</w:t>
      </w:r>
    </w:p>
    <w:p w:rsidR="00AB40E9" w:rsidRPr="00A22161" w:rsidRDefault="00AB40E9" w:rsidP="00AB40E9">
      <w:pPr>
        <w:ind w:firstLine="709"/>
        <w:jc w:val="both"/>
        <w:rPr>
          <w:color w:val="000000"/>
        </w:rPr>
      </w:pPr>
      <w:r w:rsidRPr="00A22161">
        <w:rPr>
          <w:b/>
          <w:color w:val="000000"/>
        </w:rPr>
        <w:t>В графе 11</w:t>
      </w:r>
      <w:r w:rsidRPr="00A22161">
        <w:rPr>
          <w:color w:val="000000"/>
        </w:rPr>
        <w:t xml:space="preserve"> (из графы 10) приводятся данные о суммарной величине финансовых средств, израсходованных на оплату труда работников, как состоящих в штате учреждения, так и привлекаемых для выполнения работ по договорам (контрактам) гражданско-правового характера. Сюда включаются выплаты по должностным окладам, надбавки, премии, материальная помощь и другие виды денежных вознаграждений.</w:t>
      </w:r>
    </w:p>
    <w:p w:rsidR="00AB40E9" w:rsidRPr="00A22161" w:rsidRDefault="00AB40E9" w:rsidP="00AB40E9">
      <w:pPr>
        <w:ind w:firstLine="709"/>
        <w:jc w:val="both"/>
        <w:rPr>
          <w:color w:val="000000"/>
        </w:rPr>
      </w:pPr>
      <w:r w:rsidRPr="00A22161">
        <w:rPr>
          <w:b/>
          <w:color w:val="000000"/>
        </w:rPr>
        <w:t>В графе 12</w:t>
      </w:r>
      <w:r w:rsidRPr="00A22161">
        <w:rPr>
          <w:color w:val="000000"/>
        </w:rPr>
        <w:t xml:space="preserve"> (из графы 11) приводятся данные о величине финансовых средств, израсходованных на оплату труда работников и полученных от предпринимательской и иной приносящей доход деятельности, а также средств, поступивших от аренды имущества, находящегося в собственности или оперативном управлении учреждения.</w:t>
      </w:r>
    </w:p>
    <w:p w:rsidR="00AB40E9" w:rsidRPr="00A22161" w:rsidRDefault="00AB40E9" w:rsidP="00AB40E9">
      <w:pPr>
        <w:ind w:firstLine="709"/>
        <w:jc w:val="both"/>
        <w:rPr>
          <w:color w:val="000000"/>
        </w:rPr>
      </w:pPr>
      <w:r w:rsidRPr="00A22161">
        <w:rPr>
          <w:b/>
          <w:color w:val="000000"/>
        </w:rPr>
        <w:t>В графе 13</w:t>
      </w:r>
      <w:r w:rsidRPr="00A22161">
        <w:rPr>
          <w:color w:val="000000"/>
        </w:rPr>
        <w:t xml:space="preserve"> (из графы 11) приводятся данные о величине финансовых средств, израсходованных на оплату труда основного персонала. </w:t>
      </w:r>
    </w:p>
    <w:p w:rsidR="00AB40E9" w:rsidRPr="00A22161" w:rsidRDefault="00AB40E9" w:rsidP="00AB40E9">
      <w:pPr>
        <w:ind w:firstLine="709"/>
        <w:jc w:val="both"/>
        <w:rPr>
          <w:color w:val="000000"/>
        </w:rPr>
      </w:pPr>
      <w:r w:rsidRPr="00A22161">
        <w:rPr>
          <w:b/>
          <w:color w:val="000000"/>
        </w:rPr>
        <w:t>В графе 14</w:t>
      </w:r>
      <w:r w:rsidRPr="00A22161">
        <w:rPr>
          <w:color w:val="000000"/>
        </w:rPr>
        <w:t xml:space="preserve"> (из графы 13) приводятся данные о величине финансовых средств, израсходованных на оплату труда основного персонала и полученных от предпринимательской и иной приносящей доход деятельности, а также средств, поступивших от аренды имущества, находящегося в собственности или оперативном управлении учреждения.</w:t>
      </w:r>
    </w:p>
    <w:p w:rsidR="00AB40E9" w:rsidRPr="00A22161" w:rsidRDefault="00AB40E9" w:rsidP="00AB40E9">
      <w:pPr>
        <w:ind w:firstLine="709"/>
        <w:jc w:val="both"/>
        <w:rPr>
          <w:color w:val="000000"/>
        </w:rPr>
      </w:pPr>
      <w:r w:rsidRPr="00A22161">
        <w:rPr>
          <w:b/>
          <w:color w:val="000000"/>
        </w:rPr>
        <w:t xml:space="preserve">В графе 15 </w:t>
      </w:r>
      <w:r w:rsidRPr="00A22161">
        <w:rPr>
          <w:color w:val="000000"/>
        </w:rPr>
        <w:t>(из графы 10) приводятся данные о величине финансовых средств, израсходованных на капитальный ремонт и реставрацию зданий и помещений.</w:t>
      </w:r>
    </w:p>
    <w:p w:rsidR="00AB40E9" w:rsidRPr="00A22161" w:rsidRDefault="00AB40E9" w:rsidP="00AB40E9">
      <w:pPr>
        <w:ind w:firstLine="709"/>
        <w:jc w:val="both"/>
        <w:rPr>
          <w:color w:val="000000"/>
        </w:rPr>
      </w:pPr>
      <w:r w:rsidRPr="00A22161">
        <w:rPr>
          <w:b/>
          <w:color w:val="000000"/>
        </w:rPr>
        <w:t xml:space="preserve">В графе 16 </w:t>
      </w:r>
      <w:r w:rsidRPr="00A22161">
        <w:rPr>
          <w:color w:val="000000"/>
        </w:rPr>
        <w:t>(из графы 15) приводятся данные о величине финансовых средств, израсходованных на капитальный ремонт и реставрацию зданий и помещений и полученных от предпринимательской и иной приносящей доход деятельности, а также средств, поступивших от аренды имущества, находящегося в собственности или оперативном управлении учреждения.</w:t>
      </w:r>
    </w:p>
    <w:p w:rsidR="00AB40E9" w:rsidRPr="00A22161" w:rsidRDefault="00AB40E9" w:rsidP="00AB40E9">
      <w:pPr>
        <w:ind w:firstLine="709"/>
        <w:jc w:val="both"/>
        <w:rPr>
          <w:color w:val="000000"/>
        </w:rPr>
      </w:pPr>
      <w:r w:rsidRPr="00A22161">
        <w:rPr>
          <w:b/>
          <w:color w:val="000000"/>
        </w:rPr>
        <w:t xml:space="preserve">В графе 17 </w:t>
      </w:r>
      <w:r w:rsidRPr="00A22161">
        <w:rPr>
          <w:color w:val="000000"/>
        </w:rPr>
        <w:t>(из графы 10) приводятся данные о величине финансовых средств, израсходованных на приобретение (замену) оборудования.</w:t>
      </w:r>
    </w:p>
    <w:p w:rsidR="00AB40E9" w:rsidRPr="00A22161" w:rsidRDefault="00AB40E9" w:rsidP="00AB40E9">
      <w:pPr>
        <w:shd w:val="clear" w:color="auto" w:fill="FFFFFF"/>
        <w:ind w:firstLine="709"/>
        <w:jc w:val="both"/>
        <w:rPr>
          <w:color w:val="000000"/>
          <w:szCs w:val="24"/>
          <w:shd w:val="clear" w:color="auto" w:fill="FFFF00"/>
        </w:rPr>
      </w:pPr>
      <w:r w:rsidRPr="00A22161">
        <w:rPr>
          <w:b/>
          <w:color w:val="000000"/>
        </w:rPr>
        <w:t xml:space="preserve">В графе 18 </w:t>
      </w:r>
      <w:r w:rsidRPr="00A22161">
        <w:rPr>
          <w:color w:val="000000"/>
        </w:rPr>
        <w:t xml:space="preserve">(из графы 17) приводятся данные о величине финансовых средств, израсходованных на приобретение (замену) оборудования для улучшения условий доступности для инвалидов и лиц с </w:t>
      </w:r>
      <w:r w:rsidRPr="00A22161">
        <w:rPr>
          <w:color w:val="000000"/>
          <w:szCs w:val="24"/>
        </w:rPr>
        <w:t xml:space="preserve">ОВЗ </w:t>
      </w:r>
      <w:r w:rsidRPr="00A22161">
        <w:rPr>
          <w:color w:val="000000"/>
          <w:szCs w:val="24"/>
          <w:shd w:val="clear" w:color="auto" w:fill="FFFFFF"/>
        </w:rPr>
        <w:t>(</w:t>
      </w:r>
      <w:r w:rsidRPr="00A22161">
        <w:rPr>
          <w:rFonts w:eastAsia="Cambria"/>
          <w:color w:val="000000"/>
          <w:szCs w:val="24"/>
          <w:shd w:val="clear" w:color="auto" w:fill="FFFFFF"/>
        </w:rPr>
        <w:t>колясок, скалоходов и т.п.</w:t>
      </w:r>
      <w:r w:rsidRPr="00A22161">
        <w:rPr>
          <w:color w:val="000000"/>
          <w:szCs w:val="24"/>
          <w:shd w:val="clear" w:color="auto" w:fill="FFFFFF"/>
        </w:rPr>
        <w:t>).</w:t>
      </w:r>
    </w:p>
    <w:p w:rsidR="00AB40E9" w:rsidRPr="00A22161" w:rsidRDefault="00AB40E9" w:rsidP="00AB40E9">
      <w:pPr>
        <w:ind w:firstLine="709"/>
        <w:jc w:val="both"/>
        <w:rPr>
          <w:color w:val="000000"/>
        </w:rPr>
      </w:pPr>
      <w:r w:rsidRPr="00A22161">
        <w:rPr>
          <w:b/>
          <w:color w:val="000000"/>
        </w:rPr>
        <w:t xml:space="preserve">В графе 19 </w:t>
      </w:r>
      <w:r w:rsidRPr="00A22161">
        <w:rPr>
          <w:color w:val="000000"/>
        </w:rPr>
        <w:t>(из графы 17) приводятся данные о величине финансовых средств, израсходованных на приобретение (замену) оборудования и полученных от предпринимательской и иной приносящей доход деятельности, а также средств, поступивших от аренды имущества, находящегося в собственности или оперативном управлении учреждения.</w:t>
      </w:r>
    </w:p>
    <w:p w:rsidR="00AB40E9" w:rsidRPr="00A22161" w:rsidRDefault="00AB40E9" w:rsidP="00AB40E9">
      <w:pPr>
        <w:ind w:firstLine="709"/>
        <w:jc w:val="both"/>
        <w:rPr>
          <w:color w:val="000000"/>
        </w:rPr>
      </w:pPr>
      <w:r w:rsidRPr="00A22161">
        <w:rPr>
          <w:b/>
          <w:color w:val="000000"/>
        </w:rPr>
        <w:t xml:space="preserve">В графе 20 </w:t>
      </w:r>
      <w:r w:rsidRPr="00A22161">
        <w:rPr>
          <w:color w:val="000000"/>
        </w:rPr>
        <w:t>(из графы 10) приводятся данные о величине финансовых средств, израсходованных на приобретение аттракционов.</w:t>
      </w:r>
    </w:p>
    <w:p w:rsidR="00AB40E9" w:rsidRPr="00A22161" w:rsidRDefault="00AB40E9" w:rsidP="00AB40E9">
      <w:pPr>
        <w:ind w:firstLine="709"/>
        <w:jc w:val="both"/>
        <w:rPr>
          <w:color w:val="000000"/>
        </w:rPr>
      </w:pPr>
      <w:r w:rsidRPr="00A22161">
        <w:rPr>
          <w:b/>
          <w:color w:val="000000"/>
        </w:rPr>
        <w:t xml:space="preserve">В графе 21 </w:t>
      </w:r>
      <w:r w:rsidRPr="00A22161">
        <w:rPr>
          <w:color w:val="000000"/>
        </w:rPr>
        <w:t>(из графы 20) приводятся данные о величине финансовых средств, израсходованных на приобретение аттракционов и полученных от предпринимательской и иной приносящей доход деятельности, а также средств, поступивших от аренды имущества, находящегося в собственности или оперативном управлении учреждения.</w:t>
      </w:r>
    </w:p>
    <w:p w:rsidR="00AB40E9" w:rsidRPr="00A22161" w:rsidRDefault="00AB40E9" w:rsidP="00AB40E9">
      <w:pPr>
        <w:ind w:firstLine="709"/>
        <w:jc w:val="both"/>
        <w:rPr>
          <w:color w:val="000000"/>
        </w:rPr>
      </w:pPr>
      <w:r w:rsidRPr="00A22161">
        <w:rPr>
          <w:b/>
          <w:color w:val="000000"/>
        </w:rPr>
        <w:t xml:space="preserve">В графе 22 </w:t>
      </w:r>
      <w:r w:rsidRPr="00A22161">
        <w:rPr>
          <w:color w:val="000000"/>
        </w:rPr>
        <w:t>(из графы 10) приводятся данные о величине финансовых средств, израсходованных на озеленение и благоустройство территории.</w:t>
      </w:r>
    </w:p>
    <w:p w:rsidR="00AB40E9" w:rsidRPr="00A22161" w:rsidRDefault="00AB40E9" w:rsidP="00AB40E9">
      <w:pPr>
        <w:ind w:firstLine="709"/>
        <w:jc w:val="both"/>
        <w:rPr>
          <w:color w:val="000000"/>
        </w:rPr>
      </w:pPr>
      <w:r w:rsidRPr="00A22161">
        <w:rPr>
          <w:b/>
          <w:color w:val="000000"/>
        </w:rPr>
        <w:lastRenderedPageBreak/>
        <w:t xml:space="preserve">В графе 23 </w:t>
      </w:r>
      <w:r w:rsidRPr="00A22161">
        <w:rPr>
          <w:color w:val="000000"/>
        </w:rPr>
        <w:t>(из графы 22) приводятся данные о величине финансовых средств, израсходованных на озеленение и благоустройство территории и полученных от предпринимательской и иной приносящей доход деятельности, а также средств, поступивших от аренды имущества, находящегося в собственности или оперативном управлении учреждения.</w:t>
      </w:r>
    </w:p>
    <w:p w:rsidR="00AB40E9" w:rsidRPr="00A22161" w:rsidRDefault="00AB40E9" w:rsidP="00AB40E9">
      <w:pPr>
        <w:ind w:firstLine="709"/>
        <w:jc w:val="both"/>
        <w:rPr>
          <w:color w:val="000000"/>
        </w:rPr>
      </w:pPr>
      <w:r w:rsidRPr="00A22161">
        <w:rPr>
          <w:b/>
          <w:color w:val="000000"/>
        </w:rPr>
        <w:t xml:space="preserve">В графе 24 </w:t>
      </w:r>
      <w:r w:rsidRPr="00A22161">
        <w:rPr>
          <w:color w:val="000000"/>
        </w:rPr>
        <w:t>(из графы 10) приводятся данные о величине финансовых средств, израсходованных на организации проведение мероприятий по основным видам уставной деятельности.</w:t>
      </w:r>
    </w:p>
    <w:p w:rsidR="00AB40E9" w:rsidRPr="00A22161" w:rsidRDefault="00AB40E9" w:rsidP="00AB40E9">
      <w:pPr>
        <w:ind w:firstLine="709"/>
        <w:jc w:val="both"/>
        <w:rPr>
          <w:color w:val="000000"/>
        </w:rPr>
      </w:pPr>
      <w:r w:rsidRPr="00A22161">
        <w:rPr>
          <w:b/>
          <w:color w:val="000000"/>
        </w:rPr>
        <w:t xml:space="preserve">В графе 25 </w:t>
      </w:r>
      <w:r w:rsidRPr="00A22161">
        <w:rPr>
          <w:color w:val="000000"/>
        </w:rPr>
        <w:t>(из графы 24) приводятся данные о величине финансовых средств, израсходованных на организации проведение мероприятий по основным видам уставной деятельности и полученных от предпринимательской и иной приносящей доход деятельности, а также средств, поступивших от аренды имущества, находящегося в собственности или оперативном управлении учреждения.</w:t>
      </w:r>
    </w:p>
    <w:p w:rsidR="00AB40E9" w:rsidRPr="00A22161" w:rsidRDefault="00AB40E9" w:rsidP="00AB40E9">
      <w:pPr>
        <w:ind w:firstLine="709"/>
        <w:jc w:val="both"/>
      </w:pPr>
    </w:p>
    <w:p w:rsidR="00AB40E9" w:rsidRDefault="00AB40E9" w:rsidP="00AB40E9">
      <w:pPr>
        <w:widowControl w:val="0"/>
        <w:ind w:firstLine="709"/>
        <w:jc w:val="both"/>
        <w:sectPr w:rsidR="00AB40E9" w:rsidSect="00787C68">
          <w:pgSz w:w="16838" w:h="11906" w:orient="landscape"/>
          <w:pgMar w:top="567" w:right="851" w:bottom="851" w:left="851" w:header="709" w:footer="709" w:gutter="0"/>
          <w:pgNumType w:start="1"/>
          <w:cols w:space="708"/>
          <w:titlePg/>
          <w:docGrid w:linePitch="360"/>
        </w:sectPr>
      </w:pPr>
    </w:p>
    <w:p w:rsidR="00EF3849" w:rsidRDefault="00EF3849"/>
    <w:sectPr w:rsidR="00EF3849" w:rsidSect="00AB40E9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0E9"/>
    <w:rsid w:val="00A21361"/>
    <w:rsid w:val="00AB40E9"/>
    <w:rsid w:val="00EF3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F48E39-A0A2-434A-81BB-8CCC3A2EC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40E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3864</Words>
  <Characters>22028</Characters>
  <Application>Microsoft Office Word</Application>
  <DocSecurity>0</DocSecurity>
  <Lines>183</Lines>
  <Paragraphs>51</Paragraphs>
  <ScaleCrop>false</ScaleCrop>
  <Company/>
  <LinksUpToDate>false</LinksUpToDate>
  <CharactersWithSpaces>25841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Коновалова Наталья Александровна</dc:creator>
  <cp:keywords/>
  <dc:description/>
  <cp:lastModifiedBy>Коновалова Наталья Александровна</cp:lastModifiedBy>
  <cp:revision>3</cp:revision>
  <dcterms:created xsi:type="dcterms:W3CDTF">2016-01-11T07:51:00Z</dcterms:created>
  <dcterms:modified xsi:type="dcterms:W3CDTF">2016-01-11T08:08:00Z</dcterms:modified>
</cp:coreProperties>
</file>