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DC5C54" w:rsidRPr="00DC5C54" w:rsidTr="00DC5C54">
        <w:tc>
          <w:tcPr>
            <w:tcW w:w="4998" w:type="dxa"/>
          </w:tcPr>
          <w:p w:rsidR="00DC5C54" w:rsidRPr="00DC5C54" w:rsidRDefault="00DC5C54" w:rsidP="000B1662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</w:tcPr>
          <w:p w:rsidR="00DC5C54" w:rsidRPr="00DC5C54" w:rsidRDefault="00DC5C54" w:rsidP="00DC5C54">
            <w:pPr>
              <w:snapToGri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DC5C54" w:rsidRPr="00DC5C54" w:rsidRDefault="00DC5C54" w:rsidP="00DC5C54">
            <w:pPr>
              <w:snapToGri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приказом ГБУК «ИОДНТ»</w:t>
            </w:r>
          </w:p>
          <w:p w:rsidR="00DC5C54" w:rsidRPr="00DC5C54" w:rsidRDefault="00DC5C54" w:rsidP="00DC5C54">
            <w:pPr>
              <w:snapToGri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C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___ от «___» __________ 2022 г.</w:t>
            </w:r>
          </w:p>
        </w:tc>
      </w:tr>
    </w:tbl>
    <w:p w:rsidR="00DC5C54" w:rsidRDefault="00DC5C54" w:rsidP="000B166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C54" w:rsidRDefault="00DC5C54" w:rsidP="000B166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662" w:rsidRPr="00E51FF8" w:rsidRDefault="000B1662" w:rsidP="000B166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CC4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E0290" w:rsidRDefault="00AA4547" w:rsidP="000B1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2502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бластного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фестиваля-конкурса</w:t>
      </w:r>
      <w:r w:rsidR="00E51FF8" w:rsidRPr="00E51FF8">
        <w:rPr>
          <w:rFonts w:ascii="Times New Roman" w:hAnsi="Times New Roman" w:cs="Times New Roman"/>
          <w:b/>
          <w:bCs/>
          <w:sz w:val="28"/>
          <w:szCs w:val="28"/>
        </w:rPr>
        <w:t xml:space="preserve"> хоровых коллективов и вокальных ансамблей «</w:t>
      </w:r>
      <w:proofErr w:type="gramStart"/>
      <w:r w:rsidR="00E51FF8" w:rsidRPr="00E51FF8">
        <w:rPr>
          <w:rFonts w:ascii="Times New Roman" w:hAnsi="Times New Roman" w:cs="Times New Roman"/>
          <w:b/>
          <w:bCs/>
          <w:sz w:val="28"/>
          <w:szCs w:val="28"/>
        </w:rPr>
        <w:t>Поющее</w:t>
      </w:r>
      <w:proofErr w:type="gramEnd"/>
      <w:r w:rsidR="00E51FF8" w:rsidRPr="00E51FF8">
        <w:rPr>
          <w:rFonts w:ascii="Times New Roman" w:hAnsi="Times New Roman" w:cs="Times New Roman"/>
          <w:b/>
          <w:bCs/>
          <w:sz w:val="28"/>
          <w:szCs w:val="28"/>
        </w:rPr>
        <w:t xml:space="preserve"> Приангарье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12B15" w:rsidRPr="00112B15" w:rsidRDefault="007E0290" w:rsidP="000B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 редакции приказа от __ марта 2022 года №__)</w:t>
      </w:r>
      <w:r w:rsidR="00115088" w:rsidRPr="00112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5088" w:rsidRDefault="00115088" w:rsidP="00DC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C54" w:rsidRDefault="00DC5C54" w:rsidP="00115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положения</w:t>
      </w:r>
    </w:p>
    <w:p w:rsidR="00F04340" w:rsidRDefault="00DC5C54" w:rsidP="006E3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</w:t>
      </w:r>
      <w:r w:rsidR="00250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о</w:t>
      </w:r>
      <w:r w:rsidRPr="00DC5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бластного фестиваля-конкурса хоровых коллективов и вокальных ансамблей «Поющее Приангарье»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</w:t>
      </w:r>
      <w:r w:rsidR="006E3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</w:r>
      <w:r w:rsidR="006E3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 – Положение)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определяет порядок проведения в 2022 году </w:t>
      </w:r>
      <w:r w:rsidR="00250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DC5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бластного фестиваля-конкурса хоровых коллективов и вокальных ансамблей «Поющее Приангарье»</w:t>
      </w:r>
      <w:r w:rsidR="00F04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Фестиваль-конкурс)</w:t>
      </w:r>
      <w:r w:rsidR="006E3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C5C54" w:rsidRPr="00F04340" w:rsidRDefault="00F04340" w:rsidP="00F04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</w:t>
      </w:r>
      <w:r w:rsidR="00DC5C54" w:rsidRPr="00F043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04340">
        <w:rPr>
          <w:rFonts w:ascii="Times New Roman" w:hAnsi="Times New Roman" w:cs="Times New Roman"/>
          <w:bCs/>
          <w:sz w:val="28"/>
          <w:szCs w:val="28"/>
        </w:rPr>
        <w:t>Фестиваль</w:t>
      </w:r>
      <w:r>
        <w:rPr>
          <w:rFonts w:ascii="Times New Roman" w:hAnsi="Times New Roman" w:cs="Times New Roman"/>
          <w:bCs/>
          <w:sz w:val="28"/>
          <w:szCs w:val="28"/>
        </w:rPr>
        <w:t>-конкурс</w:t>
      </w:r>
      <w:r w:rsidRPr="00F04340">
        <w:rPr>
          <w:rFonts w:ascii="Times New Roman" w:hAnsi="Times New Roman" w:cs="Times New Roman"/>
          <w:bCs/>
          <w:sz w:val="28"/>
          <w:szCs w:val="28"/>
        </w:rPr>
        <w:t xml:space="preserve"> проводится в </w:t>
      </w:r>
      <w:r w:rsidRPr="00F04340">
        <w:rPr>
          <w:rFonts w:ascii="Times New Roman" w:eastAsia="Calibri" w:hAnsi="Times New Roman" w:cs="Times New Roman"/>
          <w:sz w:val="28"/>
          <w:szCs w:val="28"/>
        </w:rPr>
        <w:t xml:space="preserve">соответствии с планом </w:t>
      </w:r>
      <w:r w:rsidRPr="00F04340">
        <w:rPr>
          <w:rFonts w:ascii="Times New Roman" w:hAnsi="Times New Roman" w:cs="Times New Roman"/>
          <w:bCs/>
          <w:sz w:val="28"/>
          <w:szCs w:val="28"/>
        </w:rPr>
        <w:t xml:space="preserve">основных мероприятий по подготовке и проведению празднования 85-летия Иркутской области в 2022 году и включен в мероприятия Губернского фестиваля-марафона народного искусства Иркутской области «Душа Сибири», участие в Фестивале учитывается при формировании рейтинга городских округов и муниципальных районов Иркутской области </w:t>
      </w:r>
      <w:r w:rsidR="006E3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04340">
        <w:rPr>
          <w:rFonts w:ascii="Times New Roman" w:hAnsi="Times New Roman" w:cs="Times New Roman"/>
          <w:bCs/>
          <w:sz w:val="28"/>
          <w:szCs w:val="28"/>
        </w:rPr>
        <w:t xml:space="preserve"> участников Марафона.</w:t>
      </w:r>
    </w:p>
    <w:p w:rsidR="000B1662" w:rsidRDefault="00DC5C54" w:rsidP="007F2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C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B1662" w:rsidRPr="00DC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</w:t>
      </w:r>
      <w:r w:rsidR="003D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Фестиваля</w:t>
      </w:r>
      <w:r w:rsidR="0075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="003D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м</w:t>
      </w:r>
      <w:r w:rsidR="000B1662" w:rsidRPr="00DC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инистерство</w:t>
      </w:r>
      <w:r w:rsidR="000B1662" w:rsidRPr="000B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 архивов Иркутской области.</w:t>
      </w:r>
    </w:p>
    <w:p w:rsidR="006E32B8" w:rsidRDefault="00F42B62" w:rsidP="007F2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E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3D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DC5C54" w:rsidRPr="00DC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="00750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="003D1C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D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="003D1C69" w:rsidRPr="003D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</w:t>
      </w:r>
      <w:r w:rsidR="000B1662" w:rsidRPr="000B1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бюджетное учреждение культуры «Иркутский областной Дом народного творчества</w:t>
      </w:r>
      <w:r w:rsidR="000B1662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C5C54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780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– Организатор, </w:t>
      </w:r>
      <w:r w:rsidR="00DC5C54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ГБУК «ИОДНТ»)</w:t>
      </w:r>
      <w:r w:rsidR="000B1662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E32B8" w:rsidRPr="006E3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50479" w:rsidRPr="00250246" w:rsidRDefault="003D1C69" w:rsidP="007F2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F043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Участниками</w:t>
      </w:r>
      <w:r w:rsidR="00750479" w:rsidRPr="002502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Фестиваля-конкурса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являются </w:t>
      </w:r>
      <w:r w:rsidR="0050057F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>любительские вокальные</w:t>
      </w:r>
      <w:r w:rsidR="007F3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хоровые</w:t>
      </w:r>
      <w:r w:rsidR="00750479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коллективы, </w:t>
      </w:r>
      <w:r w:rsidR="0050057F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750479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солисты-вокалисты,</w:t>
      </w:r>
      <w:r w:rsidR="00250246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0479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осуществляющие творческую деятельност</w:t>
      </w:r>
      <w:r w:rsidR="0050057F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750479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Иркутской области </w:t>
      </w:r>
      <w:r w:rsidR="006E32B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536434">
        <w:rPr>
          <w:rFonts w:ascii="Times New Roman" w:hAnsi="Times New Roman" w:cs="Times New Roman"/>
          <w:color w:val="000000" w:themeColor="text1"/>
          <w:sz w:val="28"/>
          <w:szCs w:val="28"/>
        </w:rPr>
        <w:t>ез возрастных ограничений</w:t>
      </w:r>
      <w:r w:rsidR="006E32B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364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1E66" w:rsidRPr="00831FE1" w:rsidRDefault="00F57B0C" w:rsidP="006D1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043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C5C54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D1E66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r w:rsidR="003D1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DC5C54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</w:t>
      </w:r>
      <w:r w:rsidR="00DC5C54" w:rsidRPr="002502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C5C54" w:rsidRPr="00831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Фестиваля</w:t>
      </w:r>
      <w:r w:rsidR="00B2705D" w:rsidRPr="00831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-конкурса</w:t>
      </w:r>
      <w:r w:rsidR="003D1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</w:t>
      </w:r>
      <w:r w:rsidR="00DC5C54" w:rsidRPr="00831F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2B62" w:rsidRPr="00831FE1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</w:t>
      </w:r>
      <w:r w:rsidR="00915A5E" w:rsidRPr="00831F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42B62" w:rsidRPr="00831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исторической памяти и возрождени</w:t>
      </w:r>
      <w:r w:rsidR="00915A5E" w:rsidRPr="00831F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42B62" w:rsidRPr="00831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культурных традиций региона.</w:t>
      </w:r>
    </w:p>
    <w:p w:rsidR="006D1E66" w:rsidRPr="00DC5C54" w:rsidRDefault="006D1E66" w:rsidP="00B270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DC5C54" w:rsidRPr="00F57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Фестиваля</w:t>
      </w:r>
      <w:r w:rsidR="00750479" w:rsidRPr="00F57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-конкурса</w:t>
      </w:r>
      <w:r w:rsidR="006E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</w:t>
      </w:r>
      <w:r w:rsidR="003D1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тся:</w:t>
      </w:r>
    </w:p>
    <w:p w:rsidR="00F42B62" w:rsidRPr="00E51FF8" w:rsidRDefault="006E32B8" w:rsidP="00F42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B62" w:rsidRPr="00E51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патриотизма и любви к малой Родине;</w:t>
      </w:r>
    </w:p>
    <w:p w:rsidR="006D1E66" w:rsidRPr="00E51FF8" w:rsidRDefault="006E32B8" w:rsidP="006D1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максимально широкая </w:t>
      </w:r>
      <w:r w:rsidR="006D1E66" w:rsidRPr="00E51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вокального творчества лучших коллективов и исполнителей Иркутской области;</w:t>
      </w:r>
    </w:p>
    <w:p w:rsidR="00F42B62" w:rsidRDefault="006E32B8" w:rsidP="006D1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42B62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продвижение традиционной вокальной культуры с использованием инновационных форм масс-медиа</w:t>
      </w:r>
      <w:r w:rsidR="00F42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50479" w:rsidRDefault="006E32B8" w:rsidP="00115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1E66" w:rsidRPr="00E51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творческого развития вокальных коллективов и солистов </w:t>
      </w:r>
      <w:r w:rsidR="006D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региона.</w:t>
      </w:r>
    </w:p>
    <w:p w:rsidR="009C3158" w:rsidRPr="00115088" w:rsidRDefault="009C3158" w:rsidP="00115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479" w:rsidRDefault="00750479" w:rsidP="009C31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391372" w:rsidRPr="00391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и сроки проведения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Фестиваля</w:t>
      </w:r>
      <w:r w:rsidR="00391372" w:rsidRPr="00391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322E0" w:rsidRPr="007F2A15" w:rsidRDefault="00750479" w:rsidP="007F2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7F2A15" w:rsidRPr="007F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Фестиваль-конкурс про</w:t>
      </w:r>
      <w:r w:rsidR="00B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водится</w:t>
      </w:r>
      <w:r w:rsidR="007F2A15" w:rsidRPr="007F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 этапа.</w:t>
      </w:r>
    </w:p>
    <w:p w:rsidR="00CD5BEB" w:rsidRPr="00250246" w:rsidRDefault="00727037" w:rsidP="00330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703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</w:t>
      </w:r>
      <w:r w:rsidRPr="007270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2A1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33022F" w:rsidRPr="007270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тборочный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F42B62" w:rsidRPr="007F2A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0D3B" w:rsidRPr="007F2A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этап </w:t>
      </w:r>
      <w:r w:rsidR="00CD5BEB" w:rsidRPr="007F2A15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B2705D">
        <w:rPr>
          <w:rFonts w:ascii="Times New Roman" w:hAnsi="Times New Roman" w:cs="Times New Roman"/>
          <w:color w:val="000000"/>
          <w:sz w:val="28"/>
          <w:szCs w:val="28"/>
        </w:rPr>
        <w:t>ходит</w:t>
      </w:r>
      <w:r w:rsidR="00CD5BEB" w:rsidRPr="007F2A15">
        <w:rPr>
          <w:rFonts w:ascii="Times New Roman" w:hAnsi="Times New Roman" w:cs="Times New Roman"/>
          <w:color w:val="000000"/>
          <w:sz w:val="28"/>
          <w:szCs w:val="28"/>
        </w:rPr>
        <w:t xml:space="preserve"> в заочной форме </w:t>
      </w:r>
      <w:r w:rsidR="00203A1E">
        <w:rPr>
          <w:rFonts w:ascii="Times New Roman" w:hAnsi="Times New Roman" w:cs="Times New Roman"/>
          <w:color w:val="000000"/>
          <w:sz w:val="28"/>
          <w:szCs w:val="28"/>
        </w:rPr>
        <w:t xml:space="preserve">по представленным </w:t>
      </w:r>
      <w:r w:rsidR="0050057F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</w:t>
      </w:r>
      <w:r w:rsidR="00203A1E"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>заявкам и видеоматериалам.</w:t>
      </w:r>
    </w:p>
    <w:p w:rsidR="00D4283D" w:rsidRDefault="00150D3B" w:rsidP="007F2A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A1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I </w:t>
      </w:r>
      <w:r w:rsidR="00CD5BEB" w:rsidRPr="007F2A15"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 w:rsidRPr="007F2A1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</w:t>
      </w:r>
      <w:r w:rsidR="00CD5BEB" w:rsidRPr="007F2A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срок </w:t>
      </w:r>
      <w:r w:rsidRPr="007F2A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2C44AA"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="00CD5BEB" w:rsidRPr="007F2A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апреля 2022</w:t>
      </w:r>
      <w:r w:rsidRPr="007F2A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  <w:r w:rsidRPr="007F2A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BEB" w:rsidRPr="007F2A15">
        <w:rPr>
          <w:rFonts w:ascii="Times New Roman" w:hAnsi="Times New Roman" w:cs="Times New Roman"/>
          <w:sz w:val="28"/>
          <w:szCs w:val="28"/>
        </w:rPr>
        <w:t xml:space="preserve">заполнить заявку в электронном виде на портале: </w:t>
      </w:r>
      <w:hyperlink r:id="rId5" w:history="1">
        <w:r w:rsidR="00CD5BEB" w:rsidRPr="007F2A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zayavka</w:t>
        </w:r>
        <w:r w:rsidR="00CD5BEB" w:rsidRPr="007F2A1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D5BEB" w:rsidRPr="007F2A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iodnt</w:t>
        </w:r>
        <w:r w:rsidR="00CD5BEB" w:rsidRPr="007F2A1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D5BEB" w:rsidRPr="007F2A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D5BEB" w:rsidRPr="007F2A15">
        <w:rPr>
          <w:rFonts w:ascii="Times New Roman" w:hAnsi="Times New Roman" w:cs="Times New Roman"/>
          <w:sz w:val="28"/>
          <w:szCs w:val="28"/>
        </w:rPr>
        <w:t>. и прикрепить ссылку на видеоматериалы.</w:t>
      </w:r>
    </w:p>
    <w:p w:rsidR="00F42B62" w:rsidRPr="00200861" w:rsidRDefault="00407F7C" w:rsidP="00200861">
      <w:pPr>
        <w:pStyle w:val="a5"/>
        <w:tabs>
          <w:tab w:val="left" w:pos="567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154E">
        <w:rPr>
          <w:rFonts w:ascii="Times New Roman" w:hAnsi="Times New Roman" w:cs="Times New Roman"/>
          <w:sz w:val="28"/>
          <w:szCs w:val="28"/>
        </w:rPr>
        <w:t xml:space="preserve">2.2. </w:t>
      </w:r>
      <w:r w:rsidR="00F4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33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Отборочного</w:t>
      </w:r>
      <w:r w:rsidR="00F42B62" w:rsidRPr="00B0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этапа Фестиваля-конкурса предоставляют видеозапись </w:t>
      </w:r>
      <w:r w:rsidR="009C3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 </w:t>
      </w:r>
      <w:r w:rsidR="00F4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исключительно</w:t>
      </w:r>
      <w:r w:rsidR="00F42B62" w:rsidRPr="00B0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B62" w:rsidRPr="00D31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F42B62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списка песен согласно Приложению № 1 к настоящему Положению</w:t>
      </w:r>
      <w:r w:rsidR="003D1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D1C6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200861" w:rsidRPr="00200861">
        <w:rPr>
          <w:rFonts w:ascii="Times New Roman" w:hAnsi="Times New Roman"/>
          <w:color w:val="000000" w:themeColor="text1"/>
          <w:sz w:val="28"/>
          <w:szCs w:val="28"/>
        </w:rPr>
        <w:t xml:space="preserve">ассматриваются любые авторские вокальные аранжировки и </w:t>
      </w:r>
      <w:r w:rsidR="003D1C69">
        <w:rPr>
          <w:rFonts w:ascii="Times New Roman" w:hAnsi="Times New Roman"/>
          <w:color w:val="000000" w:themeColor="text1"/>
          <w:sz w:val="28"/>
          <w:szCs w:val="28"/>
        </w:rPr>
        <w:t>переложения</w:t>
      </w:r>
      <w:r w:rsidR="00200861" w:rsidRPr="002008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07F7C" w:rsidRPr="00B0154E" w:rsidRDefault="00F42B62" w:rsidP="00407F7C">
      <w:pPr>
        <w:pStyle w:val="a5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B0C">
        <w:rPr>
          <w:rFonts w:ascii="Times New Roman" w:hAnsi="Times New Roman"/>
          <w:color w:val="000000" w:themeColor="text1"/>
          <w:sz w:val="28"/>
          <w:szCs w:val="28"/>
        </w:rPr>
        <w:t xml:space="preserve">2.3. </w:t>
      </w:r>
      <w:r w:rsidR="00407F7C" w:rsidRPr="00F57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Технические </w:t>
      </w:r>
      <w:r w:rsidR="0013696C">
        <w:rPr>
          <w:rFonts w:ascii="Times New Roman" w:hAnsi="Times New Roman" w:cs="Times New Roman"/>
          <w:sz w:val="28"/>
          <w:szCs w:val="28"/>
        </w:rPr>
        <w:t>требования к видеоматериалам</w:t>
      </w:r>
      <w:r w:rsidR="00407F7C" w:rsidRPr="00B0154E">
        <w:rPr>
          <w:rFonts w:ascii="Times New Roman" w:hAnsi="Times New Roman" w:cs="Times New Roman"/>
          <w:sz w:val="28"/>
          <w:szCs w:val="28"/>
        </w:rPr>
        <w:t>:</w:t>
      </w:r>
    </w:p>
    <w:p w:rsidR="00407F7C" w:rsidRPr="00250246" w:rsidRDefault="00407F7C" w:rsidP="00407F7C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>– видеосъёмка конкурсного номера должна быть произведена общим планом, с качеством разрешения, позволяющим без труда разглядеть лица исполнителей (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допустима более «крупная» съёмка – средним планом)</w:t>
      </w:r>
      <w:r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7F7C" w:rsidRPr="00250246" w:rsidRDefault="00407F7C" w:rsidP="00407F7C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>– соотношение сторон видео 16:9 (горизонтальная ориентация экрана);</w:t>
      </w:r>
    </w:p>
    <w:p w:rsidR="00407F7C" w:rsidRPr="00250246" w:rsidRDefault="00407F7C" w:rsidP="00407F7C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>– звук хорошего качества, без посторонних шумов, с чётким преобладанием вокальных партий над сопровождением;</w:t>
      </w:r>
    </w:p>
    <w:p w:rsidR="00407F7C" w:rsidRPr="00A158CC" w:rsidRDefault="00407F7C" w:rsidP="00A158CC">
      <w:pPr>
        <w:pStyle w:val="a5"/>
        <w:tabs>
          <w:tab w:val="left" w:pos="709"/>
        </w:tabs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видеоматериалы должны быть размещены 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облачных хранилищах (</w:t>
      </w:r>
      <w:proofErr w:type="spellStart"/>
      <w:r w:rsidR="009C3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Яндекс.</w:t>
      </w:r>
      <w:r w:rsidR="00F42B62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Диск</w:t>
      </w:r>
      <w:proofErr w:type="spellEnd"/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C3158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Google</w:t>
      </w:r>
      <w:r w:rsidR="009C3158"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диск, 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Облако 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Mail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Dropbox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т.д.) или на видеохостингах 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Youtube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Vimeo</w:t>
      </w:r>
      <w:r w:rsidR="00A158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07F7C" w:rsidRPr="00250246" w:rsidRDefault="00407F7C" w:rsidP="00407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названии видеофайла необходимо указать наименование коллектива;</w:t>
      </w:r>
    </w:p>
    <w:p w:rsidR="00407F7C" w:rsidRPr="00250246" w:rsidRDefault="00407F7C" w:rsidP="00407F7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502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принимаются</w:t>
      </w:r>
      <w:r w:rsidRPr="002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ссылки на видео, размещённое в любых социальных сетях («Вконтакте», «Одноклассники» и др.);</w:t>
      </w:r>
      <w:r w:rsidRPr="002502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407F7C" w:rsidRPr="00407F7C" w:rsidRDefault="00407F7C" w:rsidP="00407F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2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допускаются к конкурсу и не рассматриваются видеозаписи, имеющие признаки видеомонтажа или звукового монтажа.</w:t>
      </w:r>
    </w:p>
    <w:p w:rsidR="0013696C" w:rsidRPr="00250246" w:rsidRDefault="008974F4" w:rsidP="0013696C">
      <w:pPr>
        <w:pStyle w:val="a5"/>
        <w:tabs>
          <w:tab w:val="left" w:pos="709"/>
        </w:tabs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13696C" w:rsidRPr="00250246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Предоставленные участниками </w:t>
      </w:r>
      <w:r w:rsidR="00330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Отборочного</w:t>
      </w:r>
      <w:r w:rsidR="00A15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696C" w:rsidRPr="00250246">
        <w:rPr>
          <w:rFonts w:ascii="Times New Roman" w:hAnsi="Times New Roman"/>
          <w:color w:val="000000" w:themeColor="text1"/>
          <w:sz w:val="28"/>
          <w:szCs w:val="28"/>
        </w:rPr>
        <w:t>этапа Фестива</w:t>
      </w:r>
      <w:r w:rsidR="00A158CC">
        <w:rPr>
          <w:rFonts w:ascii="Times New Roman" w:hAnsi="Times New Roman"/>
          <w:color w:val="000000" w:themeColor="text1"/>
          <w:sz w:val="28"/>
          <w:szCs w:val="28"/>
        </w:rPr>
        <w:t>ля-к</w:t>
      </w:r>
      <w:r w:rsidR="0013696C" w:rsidRPr="00250246">
        <w:rPr>
          <w:rFonts w:ascii="Times New Roman" w:hAnsi="Times New Roman"/>
          <w:color w:val="000000" w:themeColor="text1"/>
          <w:sz w:val="28"/>
          <w:szCs w:val="28"/>
        </w:rPr>
        <w:t>онкурса видеоматериалы не рецензируются и не возвращаются.</w:t>
      </w:r>
    </w:p>
    <w:p w:rsidR="0013696C" w:rsidRDefault="008974F4" w:rsidP="0013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5A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696C" w:rsidRPr="00E322E0">
        <w:rPr>
          <w:rFonts w:ascii="Times New Roman" w:hAnsi="Times New Roman" w:cs="Times New Roman"/>
          <w:sz w:val="28"/>
          <w:szCs w:val="28"/>
        </w:rPr>
        <w:t xml:space="preserve">Для оценки выступления участников </w:t>
      </w:r>
      <w:r w:rsidR="0013696C">
        <w:rPr>
          <w:rFonts w:ascii="Times New Roman" w:hAnsi="Times New Roman" w:cs="Times New Roman"/>
          <w:sz w:val="28"/>
          <w:szCs w:val="28"/>
        </w:rPr>
        <w:t>О</w:t>
      </w:r>
      <w:r w:rsidR="0013696C" w:rsidRPr="00E322E0">
        <w:rPr>
          <w:rFonts w:ascii="Times New Roman" w:hAnsi="Times New Roman" w:cs="Times New Roman"/>
          <w:sz w:val="28"/>
          <w:szCs w:val="28"/>
        </w:rPr>
        <w:t xml:space="preserve">рганизатор формирует состав жюри из высококвалифицированных специалистов в области </w:t>
      </w:r>
      <w:r w:rsidR="0013696C">
        <w:rPr>
          <w:rFonts w:ascii="Times New Roman" w:hAnsi="Times New Roman" w:cs="Times New Roman"/>
          <w:sz w:val="28"/>
          <w:szCs w:val="28"/>
        </w:rPr>
        <w:t>культуры и искусства.</w:t>
      </w:r>
    </w:p>
    <w:p w:rsidR="0013696C" w:rsidRDefault="008974F4" w:rsidP="0013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5A5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96C" w:rsidRPr="00E322E0">
        <w:rPr>
          <w:rFonts w:ascii="Times New Roman" w:hAnsi="Times New Roman" w:cs="Times New Roman"/>
          <w:sz w:val="28"/>
          <w:szCs w:val="28"/>
        </w:rPr>
        <w:t xml:space="preserve">Жюри оценивает выступления участников </w:t>
      </w:r>
      <w:r w:rsidR="000E6630">
        <w:rPr>
          <w:rFonts w:ascii="Times New Roman" w:hAnsi="Times New Roman" w:cs="Times New Roman"/>
          <w:sz w:val="28"/>
          <w:szCs w:val="28"/>
        </w:rPr>
        <w:t>Фестиваля-конкурса</w:t>
      </w:r>
      <w:r w:rsidR="0013696C" w:rsidRPr="00E322E0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0E663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13696C" w:rsidRPr="00E322E0">
        <w:rPr>
          <w:rFonts w:ascii="Times New Roman" w:hAnsi="Times New Roman" w:cs="Times New Roman"/>
          <w:sz w:val="28"/>
          <w:szCs w:val="28"/>
        </w:rPr>
        <w:t>критериев</w:t>
      </w:r>
      <w:r w:rsidR="0013696C">
        <w:rPr>
          <w:rFonts w:ascii="Times New Roman" w:hAnsi="Times New Roman" w:cs="Times New Roman"/>
          <w:sz w:val="28"/>
          <w:szCs w:val="28"/>
        </w:rPr>
        <w:t>:</w:t>
      </w:r>
    </w:p>
    <w:p w:rsidR="0013696C" w:rsidRPr="00CA7D3D" w:rsidRDefault="0013696C" w:rsidP="00136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 ансамбля (чистота интонации солиста),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динамическое и 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метроритмическое соответствие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696C" w:rsidRPr="00CA7D3D" w:rsidRDefault="0013696C" w:rsidP="00136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исполнительское мастерство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(нюансировка, кантилена), 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уровень владения вокальной техникой 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(диапазон,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голосов (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тембр голоса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солиста)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динамика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3696C" w:rsidRPr="00EB2CD8" w:rsidRDefault="0013696C" w:rsidP="00136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художественный образ (соответствие постановки номера содержанию песни, артистичность</w:t>
      </w:r>
      <w:r w:rsidR="004B567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выразительность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оригинальность исполнения, эстетика костюмов и реквизита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CA7D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сцениче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ская культура.</w:t>
      </w:r>
    </w:p>
    <w:p w:rsidR="0013696C" w:rsidRDefault="008974F4" w:rsidP="00136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15A5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5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3696C" w:rsidRPr="008C3FF7">
        <w:rPr>
          <w:rFonts w:ascii="Times New Roman" w:eastAsia="Times New Roman" w:hAnsi="Times New Roman" w:cs="Times New Roman"/>
          <w:sz w:val="28"/>
          <w:szCs w:val="28"/>
        </w:rPr>
        <w:t>Подведение итогов производится</w:t>
      </w:r>
      <w:r w:rsidR="0013696C">
        <w:rPr>
          <w:rFonts w:ascii="Times New Roman" w:eastAsia="Times New Roman" w:hAnsi="Times New Roman" w:cs="Times New Roman"/>
          <w:sz w:val="28"/>
          <w:szCs w:val="28"/>
        </w:rPr>
        <w:t xml:space="preserve"> Организатором</w:t>
      </w:r>
      <w:r w:rsidR="0013696C" w:rsidRPr="008C3FF7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протокола жюри в соответствии с количеством набранных баллов. </w:t>
      </w:r>
    </w:p>
    <w:p w:rsidR="00727037" w:rsidRDefault="008974F4" w:rsidP="0013696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1E5">
        <w:rPr>
          <w:rFonts w:ascii="Times New Roman" w:hAnsi="Times New Roman" w:cs="Times New Roman"/>
          <w:sz w:val="28"/>
          <w:szCs w:val="28"/>
        </w:rPr>
        <w:t>2.</w:t>
      </w:r>
      <w:r w:rsidR="00915A5E" w:rsidRPr="002221E5">
        <w:rPr>
          <w:rFonts w:ascii="Times New Roman" w:hAnsi="Times New Roman" w:cs="Times New Roman"/>
          <w:sz w:val="28"/>
          <w:szCs w:val="28"/>
        </w:rPr>
        <w:t>8</w:t>
      </w:r>
      <w:r w:rsidRPr="002221E5">
        <w:rPr>
          <w:rFonts w:ascii="Times New Roman" w:hAnsi="Times New Roman" w:cs="Times New Roman"/>
          <w:sz w:val="28"/>
          <w:szCs w:val="28"/>
        </w:rPr>
        <w:t xml:space="preserve">. </w:t>
      </w:r>
      <w:r w:rsidR="0013696C" w:rsidRPr="002221E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3696C" w:rsidRPr="002221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696C" w:rsidRPr="002221E5">
        <w:rPr>
          <w:rFonts w:ascii="Times New Roman" w:hAnsi="Times New Roman" w:cs="Times New Roman"/>
          <w:sz w:val="28"/>
          <w:szCs w:val="28"/>
        </w:rPr>
        <w:t xml:space="preserve"> этапа определяются победители Фестиваля-конкурса, которым присваивается звание Лауреат </w:t>
      </w:r>
      <w:r w:rsidR="0013696C" w:rsidRPr="002221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696C" w:rsidRPr="002221E5">
        <w:rPr>
          <w:rFonts w:ascii="Times New Roman" w:hAnsi="Times New Roman" w:cs="Times New Roman"/>
          <w:sz w:val="28"/>
          <w:szCs w:val="28"/>
        </w:rPr>
        <w:t xml:space="preserve">, </w:t>
      </w:r>
      <w:r w:rsidR="0013696C" w:rsidRPr="002221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3696C" w:rsidRPr="002221E5">
        <w:rPr>
          <w:rFonts w:ascii="Times New Roman" w:hAnsi="Times New Roman" w:cs="Times New Roman"/>
          <w:sz w:val="28"/>
          <w:szCs w:val="28"/>
        </w:rPr>
        <w:t xml:space="preserve">, </w:t>
      </w:r>
      <w:r w:rsidR="0013696C" w:rsidRPr="002221E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3696C" w:rsidRPr="002221E5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2221E5" w:rsidRPr="002221E5">
        <w:rPr>
          <w:rFonts w:ascii="Times New Roman" w:hAnsi="Times New Roman" w:cs="Times New Roman"/>
          <w:sz w:val="28"/>
          <w:szCs w:val="28"/>
        </w:rPr>
        <w:t xml:space="preserve"> с вручением дипломов лауреатов</w:t>
      </w:r>
      <w:r w:rsidR="0013696C" w:rsidRPr="002221E5">
        <w:rPr>
          <w:rFonts w:ascii="Times New Roman" w:hAnsi="Times New Roman" w:cs="Times New Roman"/>
          <w:sz w:val="28"/>
          <w:szCs w:val="28"/>
        </w:rPr>
        <w:t>.</w:t>
      </w:r>
      <w:r w:rsidR="00D13277" w:rsidRPr="002221E5">
        <w:rPr>
          <w:rFonts w:ascii="Times New Roman" w:hAnsi="Times New Roman" w:cs="Times New Roman"/>
          <w:sz w:val="28"/>
          <w:szCs w:val="28"/>
        </w:rPr>
        <w:t xml:space="preserve"> Лауреаты </w:t>
      </w:r>
      <w:r w:rsidR="00D13277" w:rsidRPr="002221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3277" w:rsidRPr="002221E5">
        <w:rPr>
          <w:rFonts w:ascii="Times New Roman" w:hAnsi="Times New Roman" w:cs="Times New Roman"/>
          <w:sz w:val="28"/>
          <w:szCs w:val="28"/>
        </w:rPr>
        <w:t xml:space="preserve"> награждаются ценными призами.</w:t>
      </w:r>
      <w:r w:rsidR="0013696C" w:rsidRPr="002221E5">
        <w:rPr>
          <w:rFonts w:ascii="Times New Roman" w:hAnsi="Times New Roman" w:cs="Times New Roman"/>
          <w:sz w:val="28"/>
          <w:szCs w:val="28"/>
        </w:rPr>
        <w:t xml:space="preserve">  </w:t>
      </w:r>
      <w:r w:rsidRPr="002221E5">
        <w:rPr>
          <w:rFonts w:ascii="Times New Roman" w:hAnsi="Times New Roman" w:cs="Times New Roman"/>
          <w:sz w:val="28"/>
          <w:szCs w:val="28"/>
        </w:rPr>
        <w:t>Остальные участники отмечаются дипломами участника.</w:t>
      </w:r>
    </w:p>
    <w:p w:rsidR="0033022F" w:rsidRDefault="00727037" w:rsidP="0072703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037">
        <w:rPr>
          <w:rFonts w:ascii="Times New Roman" w:hAnsi="Times New Roman" w:cs="Times New Roman"/>
          <w:b/>
          <w:sz w:val="28"/>
          <w:szCs w:val="28"/>
        </w:rPr>
        <w:lastRenderedPageBreak/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EFC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Pr="00727037">
        <w:rPr>
          <w:rFonts w:ascii="Times New Roman" w:hAnsi="Times New Roman" w:cs="Times New Roman"/>
          <w:sz w:val="28"/>
          <w:szCs w:val="28"/>
        </w:rPr>
        <w:t>Лауреаты I степени приглашаются д</w:t>
      </w:r>
      <w:r w:rsidR="0033022F" w:rsidRPr="00727037">
        <w:rPr>
          <w:rFonts w:ascii="Times New Roman" w:hAnsi="Times New Roman" w:cs="Times New Roman"/>
          <w:sz w:val="28"/>
          <w:szCs w:val="28"/>
        </w:rPr>
        <w:t xml:space="preserve">ля участия </w:t>
      </w:r>
      <w:r w:rsidRPr="007270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270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7037">
        <w:rPr>
          <w:rFonts w:ascii="Times New Roman" w:hAnsi="Times New Roman" w:cs="Times New Roman"/>
          <w:sz w:val="28"/>
          <w:szCs w:val="28"/>
        </w:rPr>
        <w:t xml:space="preserve"> (З</w:t>
      </w:r>
      <w:r w:rsidR="0033022F" w:rsidRPr="00727037">
        <w:rPr>
          <w:rFonts w:ascii="Times New Roman" w:hAnsi="Times New Roman" w:cs="Times New Roman"/>
          <w:sz w:val="28"/>
          <w:szCs w:val="28"/>
        </w:rPr>
        <w:t>аключительном</w:t>
      </w:r>
      <w:r w:rsidRPr="00727037">
        <w:rPr>
          <w:rFonts w:ascii="Times New Roman" w:hAnsi="Times New Roman" w:cs="Times New Roman"/>
          <w:sz w:val="28"/>
          <w:szCs w:val="28"/>
        </w:rPr>
        <w:t>)</w:t>
      </w:r>
      <w:r w:rsidR="0033022F" w:rsidRPr="00727037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7270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EFC" w:rsidRDefault="000C54C4" w:rsidP="001150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974F4" w:rsidRPr="007807E6">
        <w:rPr>
          <w:rFonts w:ascii="Times New Roman" w:hAnsi="Times New Roman" w:cs="Times New Roman"/>
          <w:sz w:val="28"/>
          <w:szCs w:val="28"/>
        </w:rPr>
        <w:t xml:space="preserve">. </w:t>
      </w:r>
      <w:r w:rsidR="00727037" w:rsidRPr="0072703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F3B53">
        <w:rPr>
          <w:rFonts w:ascii="Times New Roman" w:hAnsi="Times New Roman" w:cs="Times New Roman"/>
          <w:sz w:val="28"/>
          <w:szCs w:val="28"/>
        </w:rPr>
        <w:t xml:space="preserve"> (з</w:t>
      </w:r>
      <w:r w:rsidR="00CA631D" w:rsidRPr="00727037">
        <w:rPr>
          <w:rFonts w:ascii="Times New Roman" w:hAnsi="Times New Roman" w:cs="Times New Roman"/>
          <w:sz w:val="28"/>
          <w:szCs w:val="28"/>
        </w:rPr>
        <w:t>аключительн</w:t>
      </w:r>
      <w:r w:rsidR="00934348" w:rsidRPr="00727037">
        <w:rPr>
          <w:rFonts w:ascii="Times New Roman" w:hAnsi="Times New Roman" w:cs="Times New Roman"/>
          <w:sz w:val="28"/>
          <w:szCs w:val="28"/>
        </w:rPr>
        <w:t>ый</w:t>
      </w:r>
      <w:r w:rsidR="00727037" w:rsidRPr="00727037">
        <w:rPr>
          <w:rFonts w:ascii="Times New Roman" w:hAnsi="Times New Roman" w:cs="Times New Roman"/>
          <w:sz w:val="28"/>
          <w:szCs w:val="28"/>
        </w:rPr>
        <w:t>)</w:t>
      </w:r>
      <w:r w:rsidR="00CA631D" w:rsidRPr="00727037">
        <w:rPr>
          <w:rFonts w:ascii="Times New Roman" w:hAnsi="Times New Roman" w:cs="Times New Roman"/>
          <w:sz w:val="28"/>
          <w:szCs w:val="28"/>
        </w:rPr>
        <w:t xml:space="preserve"> </w:t>
      </w:r>
      <w:r w:rsidR="00934348" w:rsidRPr="00727037">
        <w:rPr>
          <w:rFonts w:ascii="Times New Roman" w:hAnsi="Times New Roman" w:cs="Times New Roman"/>
          <w:sz w:val="28"/>
          <w:szCs w:val="28"/>
        </w:rPr>
        <w:t>этап</w:t>
      </w:r>
      <w:r w:rsidR="00CA631D" w:rsidRPr="00727037">
        <w:rPr>
          <w:rFonts w:ascii="Times New Roman" w:hAnsi="Times New Roman" w:cs="Times New Roman"/>
          <w:sz w:val="28"/>
          <w:szCs w:val="28"/>
        </w:rPr>
        <w:t xml:space="preserve"> </w:t>
      </w:r>
      <w:r w:rsidR="00297070">
        <w:rPr>
          <w:rFonts w:ascii="Times New Roman" w:hAnsi="Times New Roman" w:cs="Times New Roman"/>
          <w:sz w:val="28"/>
          <w:szCs w:val="28"/>
        </w:rPr>
        <w:t>Фестиваля</w:t>
      </w:r>
      <w:r w:rsidR="001F3B53">
        <w:rPr>
          <w:rFonts w:ascii="Times New Roman" w:hAnsi="Times New Roman" w:cs="Times New Roman"/>
          <w:sz w:val="28"/>
          <w:szCs w:val="28"/>
        </w:rPr>
        <w:t>-</w:t>
      </w:r>
      <w:r w:rsidR="0072703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F3B53">
        <w:rPr>
          <w:rFonts w:ascii="Times New Roman" w:hAnsi="Times New Roman" w:cs="Times New Roman"/>
          <w:sz w:val="28"/>
          <w:szCs w:val="28"/>
        </w:rPr>
        <w:t>заключается в создании</w:t>
      </w:r>
      <w:r w:rsidR="00A73B6C">
        <w:rPr>
          <w:rFonts w:ascii="Times New Roman" w:hAnsi="Times New Roman" w:cs="Times New Roman"/>
          <w:sz w:val="28"/>
          <w:szCs w:val="28"/>
        </w:rPr>
        <w:t xml:space="preserve"> музыкальных видеоклипов</w:t>
      </w:r>
      <w:r w:rsidR="00297070">
        <w:rPr>
          <w:rFonts w:ascii="Times New Roman" w:hAnsi="Times New Roman" w:cs="Times New Roman"/>
          <w:sz w:val="28"/>
          <w:szCs w:val="28"/>
        </w:rPr>
        <w:t xml:space="preserve"> </w:t>
      </w:r>
      <w:r w:rsidR="00297070" w:rsidRPr="007807E6">
        <w:rPr>
          <w:rFonts w:ascii="Times New Roman" w:hAnsi="Times New Roman" w:cs="Times New Roman"/>
          <w:sz w:val="28"/>
          <w:szCs w:val="28"/>
        </w:rPr>
        <w:t>на произведения,</w:t>
      </w:r>
      <w:r w:rsidR="00886276">
        <w:rPr>
          <w:rFonts w:ascii="Times New Roman" w:hAnsi="Times New Roman" w:cs="Times New Roman"/>
          <w:sz w:val="28"/>
          <w:szCs w:val="28"/>
        </w:rPr>
        <w:t xml:space="preserve"> </w:t>
      </w:r>
      <w:r w:rsidR="000860AD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297070" w:rsidRPr="007807E6">
        <w:rPr>
          <w:rFonts w:ascii="Times New Roman" w:hAnsi="Times New Roman" w:cs="Times New Roman"/>
          <w:sz w:val="28"/>
          <w:szCs w:val="28"/>
        </w:rPr>
        <w:t>определ</w:t>
      </w:r>
      <w:r w:rsidR="00A73B6C">
        <w:rPr>
          <w:rFonts w:ascii="Times New Roman" w:hAnsi="Times New Roman" w:cs="Times New Roman"/>
          <w:sz w:val="28"/>
          <w:szCs w:val="28"/>
        </w:rPr>
        <w:t>ё</w:t>
      </w:r>
      <w:r w:rsidR="00297070" w:rsidRPr="007807E6">
        <w:rPr>
          <w:rFonts w:ascii="Times New Roman" w:hAnsi="Times New Roman" w:cs="Times New Roman"/>
          <w:sz w:val="28"/>
          <w:szCs w:val="28"/>
        </w:rPr>
        <w:t>н</w:t>
      </w:r>
      <w:r w:rsidR="00297070">
        <w:rPr>
          <w:rFonts w:ascii="Times New Roman" w:hAnsi="Times New Roman" w:cs="Times New Roman"/>
          <w:sz w:val="28"/>
          <w:szCs w:val="28"/>
        </w:rPr>
        <w:t>н</w:t>
      </w:r>
      <w:r w:rsidR="00886276">
        <w:rPr>
          <w:rFonts w:ascii="Times New Roman" w:hAnsi="Times New Roman" w:cs="Times New Roman"/>
          <w:sz w:val="28"/>
          <w:szCs w:val="28"/>
        </w:rPr>
        <w:t>ых</w:t>
      </w:r>
      <w:r w:rsidR="00B23EFC">
        <w:rPr>
          <w:rFonts w:ascii="Times New Roman" w:hAnsi="Times New Roman" w:cs="Times New Roman"/>
          <w:sz w:val="28"/>
          <w:szCs w:val="28"/>
        </w:rPr>
        <w:t xml:space="preserve"> Приложением № 1 к Положению.</w:t>
      </w:r>
      <w:r w:rsidR="00297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FC" w:rsidRPr="00B23EFC" w:rsidRDefault="00B23EFC" w:rsidP="00B23EFC">
      <w:pPr>
        <w:pStyle w:val="a5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23EFC">
        <w:rPr>
          <w:rFonts w:ascii="Times New Roman" w:eastAsiaTheme="minorHAnsi" w:hAnsi="Times New Roman" w:cs="Times New Roman"/>
          <w:sz w:val="28"/>
          <w:szCs w:val="28"/>
        </w:rPr>
        <w:t>Исполнение одного произведения будет осуществляться несколькими участниками Фестиваля-конкурса (коллектив</w:t>
      </w:r>
      <w:r w:rsidR="00A73B6C">
        <w:rPr>
          <w:rFonts w:ascii="Times New Roman" w:eastAsiaTheme="minorHAnsi" w:hAnsi="Times New Roman" w:cs="Times New Roman"/>
          <w:sz w:val="28"/>
          <w:szCs w:val="28"/>
        </w:rPr>
        <w:t>ами</w:t>
      </w:r>
      <w:r w:rsidRPr="00B23EFC">
        <w:rPr>
          <w:rFonts w:ascii="Times New Roman" w:eastAsiaTheme="minorHAnsi" w:hAnsi="Times New Roman" w:cs="Times New Roman"/>
          <w:sz w:val="28"/>
          <w:szCs w:val="28"/>
        </w:rPr>
        <w:t>, солист</w:t>
      </w:r>
      <w:r w:rsidR="00A73B6C">
        <w:rPr>
          <w:rFonts w:ascii="Times New Roman" w:eastAsiaTheme="minorHAnsi" w:hAnsi="Times New Roman" w:cs="Times New Roman"/>
          <w:sz w:val="28"/>
          <w:szCs w:val="28"/>
        </w:rPr>
        <w:t>ами</w:t>
      </w:r>
      <w:r w:rsidRPr="00B23EFC">
        <w:rPr>
          <w:rFonts w:ascii="Times New Roman" w:eastAsiaTheme="minorHAnsi" w:hAnsi="Times New Roman" w:cs="Times New Roman"/>
          <w:sz w:val="28"/>
          <w:szCs w:val="28"/>
        </w:rPr>
        <w:t xml:space="preserve"> и т.д.), что позволит соз</w:t>
      </w:r>
      <w:r w:rsidR="00A73B6C">
        <w:rPr>
          <w:rFonts w:ascii="Times New Roman" w:eastAsiaTheme="minorHAnsi" w:hAnsi="Times New Roman" w:cs="Times New Roman"/>
          <w:sz w:val="28"/>
          <w:szCs w:val="28"/>
        </w:rPr>
        <w:t>дать необыкновенную аранжировку</w:t>
      </w:r>
      <w:r w:rsidRPr="00B23EFC">
        <w:rPr>
          <w:rFonts w:ascii="Times New Roman" w:eastAsiaTheme="minorHAnsi" w:hAnsi="Times New Roman" w:cs="Times New Roman"/>
          <w:sz w:val="28"/>
          <w:szCs w:val="28"/>
        </w:rPr>
        <w:t xml:space="preserve"> предложенных произведений, а с</w:t>
      </w:r>
      <w:r w:rsidR="00A73B6C">
        <w:rPr>
          <w:rFonts w:ascii="Times New Roman" w:eastAsiaTheme="minorHAnsi" w:hAnsi="Times New Roman" w:cs="Times New Roman"/>
          <w:sz w:val="28"/>
          <w:szCs w:val="28"/>
        </w:rPr>
        <w:t>овместное музицирование привнесё</w:t>
      </w:r>
      <w:r w:rsidRPr="00B23EFC">
        <w:rPr>
          <w:rFonts w:ascii="Times New Roman" w:eastAsiaTheme="minorHAnsi" w:hAnsi="Times New Roman" w:cs="Times New Roman"/>
          <w:sz w:val="28"/>
          <w:szCs w:val="28"/>
        </w:rPr>
        <w:t xml:space="preserve">т в общую композицию </w:t>
      </w:r>
      <w:r w:rsidR="00A73B6C">
        <w:rPr>
          <w:rFonts w:ascii="Times New Roman" w:eastAsiaTheme="minorHAnsi" w:hAnsi="Times New Roman" w:cs="Times New Roman"/>
          <w:sz w:val="28"/>
          <w:szCs w:val="28"/>
        </w:rPr>
        <w:t>особую</w:t>
      </w:r>
      <w:r w:rsidRPr="00B23EFC">
        <w:rPr>
          <w:rFonts w:ascii="Times New Roman" w:eastAsiaTheme="minorHAnsi" w:hAnsi="Times New Roman" w:cs="Times New Roman"/>
          <w:sz w:val="28"/>
          <w:szCs w:val="28"/>
        </w:rPr>
        <w:t xml:space="preserve"> манеру и неповторимый колорит.</w:t>
      </w:r>
    </w:p>
    <w:p w:rsidR="001B7065" w:rsidRPr="007807E6" w:rsidRDefault="00297070" w:rsidP="001B70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  <w:r w:rsidR="00B10E38">
        <w:rPr>
          <w:rFonts w:ascii="Times New Roman" w:hAnsi="Times New Roman" w:cs="Times New Roman"/>
          <w:sz w:val="28"/>
          <w:szCs w:val="28"/>
        </w:rPr>
        <w:t xml:space="preserve"> </w:t>
      </w:r>
      <w:r w:rsidR="00B23EFC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студийной записи</w:t>
      </w:r>
      <w:r w:rsidR="00A73B6C">
        <w:rPr>
          <w:rFonts w:ascii="Times New Roman" w:hAnsi="Times New Roman" w:cs="Times New Roman"/>
          <w:sz w:val="28"/>
          <w:szCs w:val="28"/>
        </w:rPr>
        <w:t xml:space="preserve"> Лауреатов </w:t>
      </w:r>
      <w:r w:rsidR="00A73B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3EFC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3B6C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и места</w:t>
      </w:r>
      <w:r w:rsidR="00A73B6C">
        <w:rPr>
          <w:rFonts w:ascii="Times New Roman" w:hAnsi="Times New Roman" w:cs="Times New Roman"/>
          <w:sz w:val="28"/>
          <w:szCs w:val="28"/>
        </w:rPr>
        <w:t xml:space="preserve"> съёмок буду</w:t>
      </w:r>
      <w:r w:rsidR="00B10E38">
        <w:rPr>
          <w:rFonts w:ascii="Times New Roman" w:hAnsi="Times New Roman" w:cs="Times New Roman"/>
          <w:sz w:val="28"/>
          <w:szCs w:val="28"/>
        </w:rPr>
        <w:t>т доведен</w:t>
      </w:r>
      <w:r w:rsidR="00A73B6C">
        <w:rPr>
          <w:rFonts w:ascii="Times New Roman" w:hAnsi="Times New Roman" w:cs="Times New Roman"/>
          <w:sz w:val="28"/>
          <w:szCs w:val="28"/>
        </w:rPr>
        <w:t>ы</w:t>
      </w:r>
      <w:r w:rsidR="00B10E38">
        <w:rPr>
          <w:rFonts w:ascii="Times New Roman" w:hAnsi="Times New Roman" w:cs="Times New Roman"/>
          <w:sz w:val="28"/>
          <w:szCs w:val="28"/>
        </w:rPr>
        <w:t xml:space="preserve"> </w:t>
      </w:r>
      <w:r w:rsidR="00B23EFC">
        <w:rPr>
          <w:rFonts w:ascii="Times New Roman" w:hAnsi="Times New Roman" w:cs="Times New Roman"/>
          <w:sz w:val="28"/>
          <w:szCs w:val="28"/>
        </w:rPr>
        <w:t xml:space="preserve">до участников </w:t>
      </w:r>
      <w:r w:rsidR="00B10E38">
        <w:rPr>
          <w:rFonts w:ascii="Times New Roman" w:hAnsi="Times New Roman" w:cs="Times New Roman"/>
          <w:sz w:val="28"/>
          <w:szCs w:val="28"/>
        </w:rPr>
        <w:t>дополнительно.</w:t>
      </w:r>
    </w:p>
    <w:p w:rsidR="00B9163A" w:rsidRPr="007807E6" w:rsidRDefault="008974F4" w:rsidP="00B9163A">
      <w:pPr>
        <w:pStyle w:val="a5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7E6">
        <w:rPr>
          <w:rFonts w:ascii="Times New Roman" w:hAnsi="Times New Roman" w:cs="Times New Roman"/>
          <w:sz w:val="28"/>
          <w:szCs w:val="28"/>
        </w:rPr>
        <w:t>2.1</w:t>
      </w:r>
      <w:r w:rsidR="00915A5E" w:rsidRPr="007807E6">
        <w:rPr>
          <w:rFonts w:ascii="Times New Roman" w:hAnsi="Times New Roman" w:cs="Times New Roman"/>
          <w:sz w:val="28"/>
          <w:szCs w:val="28"/>
        </w:rPr>
        <w:t>1</w:t>
      </w:r>
      <w:r w:rsidRPr="007807E6">
        <w:rPr>
          <w:rFonts w:ascii="Times New Roman" w:hAnsi="Times New Roman" w:cs="Times New Roman"/>
          <w:sz w:val="28"/>
          <w:szCs w:val="28"/>
        </w:rPr>
        <w:t xml:space="preserve">. </w:t>
      </w:r>
      <w:r w:rsidR="00F57B0C" w:rsidRPr="007807E6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F57B0C" w:rsidRPr="007807E6">
        <w:rPr>
          <w:rFonts w:ascii="Times New Roman" w:hAnsi="Times New Roman" w:cs="Times New Roman"/>
          <w:b/>
          <w:sz w:val="28"/>
          <w:szCs w:val="28"/>
        </w:rPr>
        <w:t>II (заключительного)</w:t>
      </w:r>
      <w:r w:rsidR="00F57B0C" w:rsidRPr="007807E6">
        <w:rPr>
          <w:rFonts w:ascii="Times New Roman" w:hAnsi="Times New Roman" w:cs="Times New Roman"/>
          <w:sz w:val="28"/>
          <w:szCs w:val="28"/>
        </w:rPr>
        <w:t xml:space="preserve"> </w:t>
      </w:r>
      <w:r w:rsidR="00F57B0C" w:rsidRPr="007807E6">
        <w:rPr>
          <w:rFonts w:ascii="Times New Roman" w:hAnsi="Times New Roman" w:cs="Times New Roman"/>
          <w:b/>
          <w:sz w:val="28"/>
          <w:szCs w:val="28"/>
        </w:rPr>
        <w:t>этапа:</w:t>
      </w:r>
    </w:p>
    <w:p w:rsidR="00B9163A" w:rsidRPr="007807E6" w:rsidRDefault="0084646B" w:rsidP="00B9163A">
      <w:pPr>
        <w:pStyle w:val="a5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7E6">
        <w:rPr>
          <w:rFonts w:ascii="Times New Roman" w:hAnsi="Times New Roman" w:cs="Times New Roman"/>
          <w:sz w:val="28"/>
          <w:szCs w:val="28"/>
        </w:rPr>
        <w:t>с 11 апреля</w:t>
      </w:r>
      <w:r w:rsidR="00B9163A" w:rsidRPr="007807E6">
        <w:rPr>
          <w:rFonts w:ascii="Times New Roman" w:hAnsi="Times New Roman" w:cs="Times New Roman"/>
          <w:sz w:val="28"/>
          <w:szCs w:val="28"/>
        </w:rPr>
        <w:t xml:space="preserve"> по 10 июня </w:t>
      </w:r>
      <w:r w:rsidR="0021220F" w:rsidRPr="007807E6">
        <w:rPr>
          <w:rFonts w:ascii="Times New Roman" w:hAnsi="Times New Roman" w:cs="Times New Roman"/>
          <w:sz w:val="28"/>
          <w:szCs w:val="28"/>
        </w:rPr>
        <w:t>2022 года</w:t>
      </w:r>
      <w:r w:rsidR="00F437E0" w:rsidRPr="007807E6">
        <w:rPr>
          <w:rFonts w:ascii="Times New Roman" w:hAnsi="Times New Roman" w:cs="Times New Roman"/>
          <w:sz w:val="28"/>
          <w:szCs w:val="28"/>
        </w:rPr>
        <w:t xml:space="preserve"> </w:t>
      </w:r>
      <w:r w:rsidR="003D1C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437E0" w:rsidRPr="00780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E3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35545">
        <w:rPr>
          <w:rFonts w:ascii="Times New Roman" w:hAnsi="Times New Roman" w:cs="Times New Roman"/>
          <w:color w:val="000000" w:themeColor="text1"/>
          <w:sz w:val="28"/>
          <w:szCs w:val="28"/>
        </w:rPr>
        <w:t>зготовление аранжировок,</w:t>
      </w:r>
      <w:r w:rsidR="00B10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DB1">
        <w:rPr>
          <w:rFonts w:ascii="Times New Roman" w:hAnsi="Times New Roman" w:cs="Times New Roman"/>
          <w:color w:val="000000" w:themeColor="text1"/>
          <w:sz w:val="28"/>
          <w:szCs w:val="28"/>
        </w:rPr>
        <w:t>запись звуковых дорожек</w:t>
      </w:r>
      <w:r w:rsidR="007C0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11263" w:rsidRPr="007807E6">
        <w:rPr>
          <w:rFonts w:ascii="Times New Roman" w:hAnsi="Times New Roman" w:cs="Times New Roman"/>
          <w:sz w:val="28"/>
          <w:szCs w:val="28"/>
        </w:rPr>
        <w:t>съёмки</w:t>
      </w:r>
      <w:r w:rsidR="00711263" w:rsidRPr="00780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B0C" w:rsidRPr="007807E6">
        <w:rPr>
          <w:rFonts w:ascii="Times New Roman" w:hAnsi="Times New Roman" w:cs="Times New Roman"/>
          <w:sz w:val="28"/>
          <w:szCs w:val="28"/>
        </w:rPr>
        <w:t xml:space="preserve">видеоклипов </w:t>
      </w:r>
      <w:r w:rsidR="00B9163A" w:rsidRPr="007807E6">
        <w:rPr>
          <w:rFonts w:ascii="Times New Roman" w:hAnsi="Times New Roman" w:cs="Times New Roman"/>
          <w:sz w:val="28"/>
          <w:szCs w:val="28"/>
        </w:rPr>
        <w:t xml:space="preserve">по утверждённому </w:t>
      </w:r>
      <w:r w:rsidR="00711263" w:rsidRPr="007807E6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B9163A" w:rsidRPr="007807E6">
        <w:rPr>
          <w:rFonts w:ascii="Times New Roman" w:hAnsi="Times New Roman" w:cs="Times New Roman"/>
          <w:sz w:val="28"/>
          <w:szCs w:val="28"/>
        </w:rPr>
        <w:t>графику</w:t>
      </w:r>
      <w:r w:rsidR="00711263" w:rsidRPr="007807E6">
        <w:rPr>
          <w:rFonts w:ascii="Times New Roman" w:hAnsi="Times New Roman" w:cs="Times New Roman"/>
          <w:sz w:val="28"/>
          <w:szCs w:val="28"/>
        </w:rPr>
        <w:t xml:space="preserve"> и маршруту </w:t>
      </w:r>
      <w:r w:rsidR="00B9163A" w:rsidRPr="007807E6">
        <w:rPr>
          <w:rFonts w:ascii="Times New Roman" w:hAnsi="Times New Roman" w:cs="Times New Roman"/>
          <w:sz w:val="28"/>
          <w:szCs w:val="28"/>
        </w:rPr>
        <w:t>(работа над режиссурой видеоклипов, подбор артистов, выезд режиссерско - постановочной группы в муниципальные образования Иркутской области);</w:t>
      </w:r>
    </w:p>
    <w:p w:rsidR="00B9163A" w:rsidRPr="007807E6" w:rsidRDefault="00B9163A" w:rsidP="00B9163A">
      <w:pPr>
        <w:pStyle w:val="a5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7E6">
        <w:rPr>
          <w:rFonts w:ascii="Times New Roman" w:hAnsi="Times New Roman" w:cs="Times New Roman"/>
          <w:sz w:val="28"/>
          <w:szCs w:val="28"/>
        </w:rPr>
        <w:t xml:space="preserve">с 10 июня по 10 июля </w:t>
      </w:r>
      <w:r w:rsidR="00711263" w:rsidRPr="007807E6"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7807E6">
        <w:rPr>
          <w:rFonts w:ascii="Times New Roman" w:hAnsi="Times New Roman" w:cs="Times New Roman"/>
          <w:sz w:val="28"/>
          <w:szCs w:val="28"/>
        </w:rPr>
        <w:t xml:space="preserve">–  монтаж и сведение </w:t>
      </w:r>
      <w:r w:rsidR="007C00E1">
        <w:rPr>
          <w:rFonts w:ascii="Times New Roman" w:hAnsi="Times New Roman" w:cs="Times New Roman"/>
          <w:sz w:val="28"/>
          <w:szCs w:val="28"/>
        </w:rPr>
        <w:t xml:space="preserve">звуковых дорожек и </w:t>
      </w:r>
      <w:r w:rsidRPr="007807E6">
        <w:rPr>
          <w:rFonts w:ascii="Times New Roman" w:hAnsi="Times New Roman" w:cs="Times New Roman"/>
          <w:sz w:val="28"/>
          <w:szCs w:val="28"/>
        </w:rPr>
        <w:t>видеоматериалов;</w:t>
      </w:r>
    </w:p>
    <w:p w:rsidR="0084646B" w:rsidRPr="007807E6" w:rsidRDefault="0084646B" w:rsidP="00B9163A">
      <w:pPr>
        <w:pStyle w:val="a5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7E6">
        <w:rPr>
          <w:rFonts w:ascii="Times New Roman" w:hAnsi="Times New Roman" w:cs="Times New Roman"/>
          <w:sz w:val="28"/>
          <w:szCs w:val="28"/>
        </w:rPr>
        <w:t xml:space="preserve">июль-август </w:t>
      </w:r>
      <w:r w:rsidR="00711263" w:rsidRPr="007807E6"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7807E6">
        <w:rPr>
          <w:rFonts w:ascii="Times New Roman" w:hAnsi="Times New Roman" w:cs="Times New Roman"/>
          <w:sz w:val="28"/>
          <w:szCs w:val="28"/>
        </w:rPr>
        <w:t>– дополнительные съёмки, определяемые текущими режиссёрскими задачами;</w:t>
      </w:r>
    </w:p>
    <w:p w:rsidR="007807E6" w:rsidRPr="001B7065" w:rsidRDefault="00B9163A" w:rsidP="0078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7E6">
        <w:rPr>
          <w:rFonts w:ascii="Times New Roman" w:hAnsi="Times New Roman" w:cs="Times New Roman"/>
          <w:sz w:val="28"/>
          <w:szCs w:val="28"/>
        </w:rPr>
        <w:t>сентябрь</w:t>
      </w:r>
      <w:r w:rsidR="00711263" w:rsidRPr="007807E6"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7807E6">
        <w:rPr>
          <w:rFonts w:ascii="Times New Roman" w:hAnsi="Times New Roman" w:cs="Times New Roman"/>
          <w:sz w:val="28"/>
          <w:szCs w:val="28"/>
        </w:rPr>
        <w:t xml:space="preserve"> – </w:t>
      </w:r>
      <w:r w:rsidR="00B0154E" w:rsidRPr="007807E6">
        <w:rPr>
          <w:rFonts w:ascii="Times New Roman" w:hAnsi="Times New Roman" w:cs="Times New Roman"/>
          <w:sz w:val="28"/>
          <w:szCs w:val="28"/>
        </w:rPr>
        <w:t>премьера</w:t>
      </w:r>
      <w:r w:rsidRPr="007807E6">
        <w:rPr>
          <w:rFonts w:ascii="Times New Roman" w:hAnsi="Times New Roman" w:cs="Times New Roman"/>
          <w:sz w:val="28"/>
          <w:szCs w:val="28"/>
        </w:rPr>
        <w:t xml:space="preserve"> </w:t>
      </w:r>
      <w:r w:rsidR="00EB2749" w:rsidRPr="007807E6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Pr="007807E6">
        <w:rPr>
          <w:rFonts w:ascii="Times New Roman" w:hAnsi="Times New Roman" w:cs="Times New Roman"/>
          <w:sz w:val="28"/>
          <w:szCs w:val="28"/>
        </w:rPr>
        <w:t>видеоклипов на видеохостинге Yo</w:t>
      </w:r>
      <w:r w:rsidR="001B7065">
        <w:rPr>
          <w:rFonts w:ascii="Times New Roman" w:hAnsi="Times New Roman" w:cs="Times New Roman"/>
          <w:sz w:val="28"/>
          <w:szCs w:val="28"/>
        </w:rPr>
        <w:t xml:space="preserve">uTube, в социальных сетях и СМИ с использованием </w:t>
      </w:r>
      <w:proofErr w:type="spellStart"/>
      <w:r w:rsidR="001B7065">
        <w:rPr>
          <w:rFonts w:ascii="Times New Roman" w:hAnsi="Times New Roman" w:cs="Times New Roman"/>
          <w:sz w:val="28"/>
          <w:szCs w:val="28"/>
        </w:rPr>
        <w:t>хэштега</w:t>
      </w:r>
      <w:proofErr w:type="spellEnd"/>
      <w:r w:rsidR="001B7065">
        <w:rPr>
          <w:rFonts w:ascii="Times New Roman" w:hAnsi="Times New Roman" w:cs="Times New Roman"/>
          <w:sz w:val="28"/>
          <w:szCs w:val="28"/>
        </w:rPr>
        <w:t xml:space="preserve"> </w:t>
      </w:r>
      <w:r w:rsidR="001B7065" w:rsidRPr="001B706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1B7065">
        <w:rPr>
          <w:rFonts w:ascii="Times New Roman" w:hAnsi="Times New Roman" w:cs="Times New Roman"/>
          <w:sz w:val="28"/>
          <w:szCs w:val="28"/>
        </w:rPr>
        <w:t>ПоющееПриангарье</w:t>
      </w:r>
      <w:proofErr w:type="spellEnd"/>
      <w:r w:rsidR="001B7065">
        <w:rPr>
          <w:rFonts w:ascii="Times New Roman" w:hAnsi="Times New Roman" w:cs="Times New Roman"/>
          <w:sz w:val="28"/>
          <w:szCs w:val="28"/>
        </w:rPr>
        <w:t>.</w:t>
      </w:r>
    </w:p>
    <w:p w:rsidR="007807E6" w:rsidRDefault="007807E6" w:rsidP="00780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1B7065">
        <w:rPr>
          <w:rFonts w:ascii="Times New Roman" w:hAnsi="Times New Roman" w:cs="Times New Roman"/>
          <w:sz w:val="28"/>
          <w:szCs w:val="28"/>
        </w:rPr>
        <w:t>Организатор</w:t>
      </w:r>
      <w:r w:rsidRPr="007807E6">
        <w:rPr>
          <w:rFonts w:ascii="Times New Roman" w:hAnsi="Times New Roman" w:cs="Times New Roman"/>
          <w:sz w:val="28"/>
          <w:szCs w:val="28"/>
        </w:rPr>
        <w:t xml:space="preserve"> оставляет за собой право дополнительно привлекать к </w:t>
      </w:r>
      <w:r w:rsidR="001B7065">
        <w:rPr>
          <w:rFonts w:ascii="Times New Roman" w:hAnsi="Times New Roman" w:cs="Times New Roman"/>
          <w:sz w:val="28"/>
          <w:szCs w:val="28"/>
        </w:rPr>
        <w:t>созданию видеоклипов п</w:t>
      </w:r>
      <w:r w:rsidRPr="007807E6">
        <w:rPr>
          <w:rFonts w:ascii="Times New Roman" w:hAnsi="Times New Roman" w:cs="Times New Roman"/>
          <w:sz w:val="28"/>
          <w:szCs w:val="28"/>
        </w:rPr>
        <w:t>рофе</w:t>
      </w:r>
      <w:r w:rsidR="007C00E1">
        <w:rPr>
          <w:rFonts w:ascii="Times New Roman" w:hAnsi="Times New Roman" w:cs="Times New Roman"/>
          <w:sz w:val="28"/>
          <w:szCs w:val="28"/>
        </w:rPr>
        <w:t>ссиональных артистов, солистов-и</w:t>
      </w:r>
      <w:r w:rsidRPr="007807E6">
        <w:rPr>
          <w:rFonts w:ascii="Times New Roman" w:hAnsi="Times New Roman" w:cs="Times New Roman"/>
          <w:sz w:val="28"/>
          <w:szCs w:val="28"/>
        </w:rPr>
        <w:t xml:space="preserve">нструменталистов, инструментальные ансамбли, а также творческие коллективы Иркутской области и других деятелей культуры и искусства. </w:t>
      </w:r>
    </w:p>
    <w:p w:rsidR="00EB2749" w:rsidRDefault="00EB2749" w:rsidP="00EB2749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263" w:rsidRDefault="00711263" w:rsidP="00711263">
      <w:pPr>
        <w:pStyle w:val="a5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5C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Организационно-финансовые условия Фестиваля-конкурса</w:t>
      </w:r>
    </w:p>
    <w:p w:rsidR="00112B15" w:rsidRPr="00845C12" w:rsidRDefault="00112B15" w:rsidP="00711263">
      <w:pPr>
        <w:pStyle w:val="a5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4D44" w:rsidRDefault="00711263" w:rsidP="002A07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Организатор</w:t>
      </w:r>
      <w:r w:rsidR="007C00E1">
        <w:rPr>
          <w:rFonts w:ascii="Times New Roman" w:hAnsi="Times New Roman" w:cs="Times New Roman"/>
          <w:sz w:val="28"/>
          <w:szCs w:val="28"/>
        </w:rPr>
        <w:t xml:space="preserve"> не обеспечивае</w:t>
      </w:r>
      <w:r w:rsidR="00344D44" w:rsidRPr="00344D44">
        <w:rPr>
          <w:rFonts w:ascii="Times New Roman" w:hAnsi="Times New Roman" w:cs="Times New Roman"/>
          <w:sz w:val="28"/>
          <w:szCs w:val="28"/>
        </w:rPr>
        <w:t xml:space="preserve">т участников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="00B141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344D44" w:rsidRPr="00344D44">
        <w:rPr>
          <w:rFonts w:ascii="Times New Roman" w:hAnsi="Times New Roman" w:cs="Times New Roman"/>
          <w:sz w:val="28"/>
          <w:szCs w:val="28"/>
        </w:rPr>
        <w:t xml:space="preserve"> и сопровождающих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344D44" w:rsidRPr="00344D44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какими-либо видами страхования.</w:t>
      </w:r>
    </w:p>
    <w:p w:rsidR="00344D44" w:rsidRDefault="00711263" w:rsidP="00344D4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</w:t>
      </w:r>
      <w:r w:rsidR="00344D44" w:rsidRPr="00344D44">
        <w:rPr>
          <w:rFonts w:ascii="Times New Roman" w:hAnsi="Times New Roman" w:cs="Times New Roman"/>
          <w:sz w:val="28"/>
          <w:szCs w:val="28"/>
        </w:rPr>
        <w:t xml:space="preserve">а травмы, полученные участниками, утрату и порчу имущества во время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7C00E1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711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11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этапа </w:t>
      </w:r>
      <w:r w:rsidR="007C00E1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="00344D44" w:rsidRPr="00344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4D44" w:rsidRPr="00344D44">
        <w:rPr>
          <w:rFonts w:ascii="Times New Roman" w:hAnsi="Times New Roman" w:cs="Times New Roman"/>
          <w:sz w:val="28"/>
          <w:szCs w:val="28"/>
        </w:rPr>
        <w:t>рг</w:t>
      </w:r>
      <w:r w:rsidR="007C00E1">
        <w:rPr>
          <w:rFonts w:ascii="Times New Roman" w:hAnsi="Times New Roman" w:cs="Times New Roman"/>
          <w:sz w:val="28"/>
          <w:szCs w:val="28"/>
        </w:rPr>
        <w:t>анизатор ответственности не несё</w:t>
      </w:r>
      <w:r w:rsidR="00344D44" w:rsidRPr="00344D44">
        <w:rPr>
          <w:rFonts w:ascii="Times New Roman" w:hAnsi="Times New Roman" w:cs="Times New Roman"/>
          <w:sz w:val="28"/>
          <w:szCs w:val="28"/>
        </w:rPr>
        <w:t>т</w:t>
      </w:r>
      <w:r w:rsidR="000113FB">
        <w:rPr>
          <w:rFonts w:ascii="Times New Roman" w:hAnsi="Times New Roman" w:cs="Times New Roman"/>
          <w:sz w:val="28"/>
          <w:szCs w:val="28"/>
        </w:rPr>
        <w:t>.</w:t>
      </w:r>
    </w:p>
    <w:p w:rsidR="000113FB" w:rsidRPr="000113FB" w:rsidRDefault="000113FB" w:rsidP="000113F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0113FB">
        <w:rPr>
          <w:rFonts w:ascii="Times New Roman" w:hAnsi="Times New Roman" w:cs="Times New Roman"/>
          <w:sz w:val="28"/>
          <w:szCs w:val="28"/>
        </w:rPr>
        <w:t>Согласно п. 8 ч. 1 ст. 6 Федерального Закона от 27.07.2006 № 152-ФЗ «О персональных данных» согласие на обработку персональных данных с участников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B141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0113FB">
        <w:rPr>
          <w:rFonts w:ascii="Times New Roman" w:hAnsi="Times New Roman" w:cs="Times New Roman"/>
          <w:sz w:val="28"/>
          <w:szCs w:val="28"/>
        </w:rPr>
        <w:t xml:space="preserve"> не берется в связи с обработкой персональных данных исключительно для целей творческой</w:t>
      </w:r>
      <w:r w:rsidR="008974F4">
        <w:rPr>
          <w:rFonts w:ascii="Times New Roman" w:hAnsi="Times New Roman" w:cs="Times New Roman"/>
          <w:sz w:val="28"/>
          <w:szCs w:val="28"/>
        </w:rPr>
        <w:t xml:space="preserve"> </w:t>
      </w:r>
      <w:r w:rsidRPr="000113FB">
        <w:rPr>
          <w:rFonts w:ascii="Times New Roman" w:hAnsi="Times New Roman" w:cs="Times New Roman"/>
          <w:sz w:val="28"/>
          <w:szCs w:val="28"/>
        </w:rPr>
        <w:t>деятельности. Организатор гарантирует  соблюдение прав и законных интересов участников как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FB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3FB">
        <w:rPr>
          <w:rFonts w:ascii="Times New Roman" w:hAnsi="Times New Roman" w:cs="Times New Roman"/>
          <w:sz w:val="28"/>
          <w:szCs w:val="28"/>
        </w:rPr>
        <w:t>данных.</w:t>
      </w:r>
    </w:p>
    <w:p w:rsidR="000113FB" w:rsidRPr="000113FB" w:rsidRDefault="000113FB" w:rsidP="000113F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915A5E">
        <w:rPr>
          <w:rFonts w:ascii="Times New Roman" w:hAnsi="Times New Roman" w:cs="Times New Roman"/>
          <w:sz w:val="28"/>
          <w:szCs w:val="28"/>
        </w:rPr>
        <w:t>Принимая участие в</w:t>
      </w:r>
      <w:r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915A5E">
        <w:rPr>
          <w:rFonts w:ascii="Times New Roman" w:hAnsi="Times New Roman" w:cs="Times New Roman"/>
          <w:sz w:val="28"/>
          <w:szCs w:val="28"/>
        </w:rPr>
        <w:t>е</w:t>
      </w:r>
      <w:r w:rsidR="007807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915A5E">
        <w:rPr>
          <w:rFonts w:ascii="Times New Roman" w:hAnsi="Times New Roman" w:cs="Times New Roman"/>
          <w:sz w:val="28"/>
          <w:szCs w:val="28"/>
        </w:rPr>
        <w:t>е</w:t>
      </w:r>
      <w:r w:rsidR="007C00E1">
        <w:rPr>
          <w:rFonts w:ascii="Times New Roman" w:hAnsi="Times New Roman" w:cs="Times New Roman"/>
          <w:sz w:val="28"/>
          <w:szCs w:val="28"/>
        </w:rPr>
        <w:t>,</w:t>
      </w:r>
      <w:r w:rsidRPr="000113FB">
        <w:rPr>
          <w:rFonts w:ascii="Times New Roman" w:hAnsi="Times New Roman" w:cs="Times New Roman"/>
          <w:sz w:val="28"/>
          <w:szCs w:val="28"/>
        </w:rPr>
        <w:t xml:space="preserve"> </w:t>
      </w:r>
      <w:r w:rsidR="00915A5E">
        <w:rPr>
          <w:rFonts w:ascii="Times New Roman" w:hAnsi="Times New Roman" w:cs="Times New Roman"/>
          <w:sz w:val="28"/>
          <w:szCs w:val="28"/>
        </w:rPr>
        <w:t>участники</w:t>
      </w:r>
      <w:r w:rsidR="00915A5E" w:rsidRPr="000113FB">
        <w:rPr>
          <w:rFonts w:ascii="Times New Roman" w:hAnsi="Times New Roman" w:cs="Times New Roman"/>
          <w:sz w:val="28"/>
          <w:szCs w:val="28"/>
        </w:rPr>
        <w:t xml:space="preserve"> </w:t>
      </w:r>
      <w:r w:rsidR="007C00E1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0113FB">
        <w:rPr>
          <w:rFonts w:ascii="Times New Roman" w:hAnsi="Times New Roman" w:cs="Times New Roman"/>
          <w:sz w:val="28"/>
          <w:szCs w:val="28"/>
        </w:rPr>
        <w:t xml:space="preserve">дают </w:t>
      </w:r>
      <w:r w:rsidR="007C00E1">
        <w:rPr>
          <w:rFonts w:ascii="Times New Roman" w:hAnsi="Times New Roman" w:cs="Times New Roman"/>
          <w:sz w:val="28"/>
          <w:szCs w:val="28"/>
        </w:rPr>
        <w:t>своё</w:t>
      </w:r>
      <w:r w:rsidRPr="000113FB">
        <w:rPr>
          <w:rFonts w:ascii="Times New Roman" w:hAnsi="Times New Roman" w:cs="Times New Roman"/>
          <w:sz w:val="28"/>
          <w:szCs w:val="28"/>
        </w:rPr>
        <w:t xml:space="preserve"> согласие Организатору на фото</w:t>
      </w:r>
      <w:r w:rsidR="00315C60">
        <w:rPr>
          <w:rFonts w:ascii="Times New Roman" w:hAnsi="Times New Roman" w:cs="Times New Roman"/>
          <w:sz w:val="28"/>
          <w:szCs w:val="28"/>
        </w:rPr>
        <w:t xml:space="preserve">- и видеосъёмку участников и </w:t>
      </w:r>
      <w:r w:rsidR="00315C60">
        <w:rPr>
          <w:rFonts w:ascii="Times New Roman" w:hAnsi="Times New Roman" w:cs="Times New Roman"/>
          <w:sz w:val="28"/>
          <w:szCs w:val="28"/>
        </w:rPr>
        <w:lastRenderedPageBreak/>
        <w:t>их исполнительской деятельности</w:t>
      </w:r>
      <w:r w:rsidRPr="000113FB">
        <w:rPr>
          <w:rFonts w:ascii="Times New Roman" w:hAnsi="Times New Roman" w:cs="Times New Roman"/>
          <w:sz w:val="28"/>
          <w:szCs w:val="28"/>
        </w:rPr>
        <w:t>, запись на аудио-, видеоносители и последующее использование полученных материалов, имени, имиджа и изображений участников, в том числе при производстве рекламных материалов, способом публичной демонстрации и (или) исполнения, воспроизведения в СМИ и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без ограничения сроков и территории использования</w:t>
      </w:r>
      <w:r w:rsidRPr="000113FB">
        <w:rPr>
          <w:rFonts w:ascii="Times New Roman" w:hAnsi="Times New Roman" w:cs="Times New Roman"/>
          <w:sz w:val="28"/>
          <w:szCs w:val="28"/>
        </w:rPr>
        <w:t xml:space="preserve">. Все права на вышеуказанные материалы и объекты интеллектуальной собственности, </w:t>
      </w:r>
      <w:r w:rsidR="00315C60">
        <w:rPr>
          <w:rFonts w:ascii="Times New Roman" w:hAnsi="Times New Roman" w:cs="Times New Roman"/>
          <w:sz w:val="28"/>
          <w:szCs w:val="28"/>
        </w:rPr>
        <w:t>включающие в себя выступления</w:t>
      </w:r>
      <w:r w:rsidRPr="000113FB">
        <w:rPr>
          <w:rFonts w:ascii="Times New Roman" w:hAnsi="Times New Roman" w:cs="Times New Roman"/>
          <w:sz w:val="28"/>
          <w:szCs w:val="28"/>
        </w:rPr>
        <w:t xml:space="preserve"> участников, принадлежат Организатору </w:t>
      </w:r>
      <w:r>
        <w:rPr>
          <w:rFonts w:ascii="Times New Roman" w:hAnsi="Times New Roman" w:cs="Times New Roman"/>
          <w:sz w:val="28"/>
          <w:szCs w:val="28"/>
        </w:rPr>
        <w:t>со дня создания материалов</w:t>
      </w:r>
      <w:r w:rsidRPr="000113FB">
        <w:rPr>
          <w:rFonts w:ascii="Times New Roman" w:hAnsi="Times New Roman" w:cs="Times New Roman"/>
          <w:sz w:val="28"/>
          <w:szCs w:val="28"/>
        </w:rPr>
        <w:t>.</w:t>
      </w:r>
    </w:p>
    <w:p w:rsidR="00B9163A" w:rsidRPr="002221E5" w:rsidRDefault="000113FB" w:rsidP="00B9163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E5">
        <w:rPr>
          <w:rFonts w:ascii="Times New Roman" w:eastAsia="Times New Roman" w:hAnsi="Times New Roman" w:cs="Times New Roman"/>
          <w:sz w:val="28"/>
          <w:szCs w:val="28"/>
        </w:rPr>
        <w:t>3.5. Организатор обеспечивает</w:t>
      </w:r>
      <w:r w:rsidR="00B9163A" w:rsidRPr="002221E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113FB" w:rsidRPr="002221E5" w:rsidRDefault="00B9163A" w:rsidP="00B9163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221E5">
        <w:rPr>
          <w:rFonts w:ascii="Times New Roman" w:hAnsi="Times New Roman"/>
          <w:sz w:val="28"/>
          <w:szCs w:val="28"/>
        </w:rPr>
        <w:t>изготовление печатн</w:t>
      </w:r>
      <w:r w:rsidR="00915A5E" w:rsidRPr="002221E5">
        <w:rPr>
          <w:rFonts w:ascii="Times New Roman" w:hAnsi="Times New Roman"/>
          <w:sz w:val="28"/>
          <w:szCs w:val="28"/>
        </w:rPr>
        <w:t>ой и полиграфической продукции;</w:t>
      </w:r>
    </w:p>
    <w:p w:rsidR="000113FB" w:rsidRPr="002221E5" w:rsidRDefault="00B9163A" w:rsidP="00B9163A">
      <w:pPr>
        <w:pStyle w:val="a5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221E5">
        <w:rPr>
          <w:rFonts w:ascii="Times New Roman" w:hAnsi="Times New Roman"/>
          <w:sz w:val="28"/>
          <w:szCs w:val="28"/>
        </w:rPr>
        <w:t xml:space="preserve">приобретение </w:t>
      </w:r>
      <w:r w:rsidR="007D6A9A" w:rsidRPr="002221E5">
        <w:rPr>
          <w:rFonts w:ascii="Times New Roman" w:hAnsi="Times New Roman"/>
          <w:sz w:val="28"/>
          <w:szCs w:val="28"/>
        </w:rPr>
        <w:t>ценных призов</w:t>
      </w:r>
      <w:r w:rsidR="00915A5E" w:rsidRPr="002221E5">
        <w:rPr>
          <w:rFonts w:ascii="Times New Roman" w:hAnsi="Times New Roman"/>
          <w:sz w:val="28"/>
          <w:szCs w:val="28"/>
        </w:rPr>
        <w:t>;</w:t>
      </w:r>
    </w:p>
    <w:p w:rsidR="000113FB" w:rsidRPr="002221E5" w:rsidRDefault="00B9163A" w:rsidP="00B9163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221E5">
        <w:rPr>
          <w:rFonts w:ascii="Times New Roman" w:hAnsi="Times New Roman"/>
          <w:sz w:val="28"/>
          <w:szCs w:val="28"/>
        </w:rPr>
        <w:t>обеспечение командировочных расходов сотрудник</w:t>
      </w:r>
      <w:r w:rsidR="000113FB" w:rsidRPr="002221E5">
        <w:rPr>
          <w:rFonts w:ascii="Times New Roman" w:hAnsi="Times New Roman"/>
          <w:sz w:val="28"/>
          <w:szCs w:val="28"/>
        </w:rPr>
        <w:t>ов</w:t>
      </w:r>
      <w:r w:rsidRPr="002221E5">
        <w:rPr>
          <w:rFonts w:ascii="Times New Roman" w:hAnsi="Times New Roman"/>
          <w:sz w:val="28"/>
          <w:szCs w:val="28"/>
        </w:rPr>
        <w:t xml:space="preserve"> </w:t>
      </w:r>
      <w:r w:rsidR="007C00E1" w:rsidRPr="002221E5">
        <w:rPr>
          <w:rFonts w:ascii="Times New Roman" w:hAnsi="Times New Roman"/>
          <w:sz w:val="28"/>
          <w:szCs w:val="28"/>
        </w:rPr>
        <w:t>Организатора;</w:t>
      </w:r>
    </w:p>
    <w:p w:rsidR="00831FE1" w:rsidRDefault="00B9163A" w:rsidP="00831F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2221E5">
        <w:rPr>
          <w:rFonts w:ascii="Times New Roman" w:hAnsi="Times New Roman"/>
          <w:sz w:val="28"/>
          <w:szCs w:val="28"/>
        </w:rPr>
        <w:t>оплат</w:t>
      </w:r>
      <w:r w:rsidR="000113FB" w:rsidRPr="002221E5">
        <w:rPr>
          <w:rFonts w:ascii="Times New Roman" w:hAnsi="Times New Roman"/>
          <w:sz w:val="28"/>
          <w:szCs w:val="28"/>
        </w:rPr>
        <w:t>у</w:t>
      </w:r>
      <w:r w:rsidRPr="002221E5">
        <w:rPr>
          <w:rFonts w:ascii="Times New Roman" w:hAnsi="Times New Roman"/>
          <w:sz w:val="28"/>
          <w:szCs w:val="28"/>
        </w:rPr>
        <w:t xml:space="preserve"> </w:t>
      </w:r>
      <w:r w:rsidR="007C00E1" w:rsidRPr="002221E5">
        <w:rPr>
          <w:rFonts w:ascii="Times New Roman" w:hAnsi="Times New Roman"/>
          <w:sz w:val="28"/>
          <w:szCs w:val="28"/>
        </w:rPr>
        <w:t>услуг</w:t>
      </w:r>
      <w:r w:rsidRPr="002221E5">
        <w:rPr>
          <w:rFonts w:ascii="Times New Roman" w:hAnsi="Times New Roman"/>
          <w:sz w:val="28"/>
          <w:szCs w:val="28"/>
        </w:rPr>
        <w:t xml:space="preserve"> </w:t>
      </w:r>
      <w:r w:rsidR="002221E5">
        <w:rPr>
          <w:rFonts w:ascii="Times New Roman" w:hAnsi="Times New Roman"/>
          <w:sz w:val="28"/>
          <w:szCs w:val="28"/>
        </w:rPr>
        <w:t xml:space="preserve">исполнителей, </w:t>
      </w:r>
      <w:r w:rsidRPr="002221E5">
        <w:rPr>
          <w:rFonts w:ascii="Times New Roman" w:hAnsi="Times New Roman"/>
          <w:sz w:val="28"/>
          <w:szCs w:val="28"/>
        </w:rPr>
        <w:t xml:space="preserve">привлекаемых </w:t>
      </w:r>
      <w:r w:rsidR="000113FB" w:rsidRPr="002221E5">
        <w:rPr>
          <w:rFonts w:ascii="Times New Roman" w:hAnsi="Times New Roman"/>
          <w:sz w:val="28"/>
          <w:szCs w:val="28"/>
        </w:rPr>
        <w:t xml:space="preserve">к </w:t>
      </w:r>
      <w:r w:rsidR="002221E5">
        <w:rPr>
          <w:rFonts w:ascii="Times New Roman" w:hAnsi="Times New Roman"/>
          <w:sz w:val="28"/>
          <w:szCs w:val="28"/>
        </w:rPr>
        <w:t>созданию музыкальных видеоклипов</w:t>
      </w:r>
      <w:r w:rsidR="00831FE1" w:rsidRPr="002221E5">
        <w:rPr>
          <w:rFonts w:ascii="Times New Roman" w:hAnsi="Times New Roman"/>
          <w:sz w:val="28"/>
          <w:szCs w:val="28"/>
        </w:rPr>
        <w:t>.</w:t>
      </w:r>
    </w:p>
    <w:p w:rsidR="000113FB" w:rsidRPr="00831FE1" w:rsidRDefault="000113FB" w:rsidP="00831F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</w:t>
      </w:r>
      <w:r w:rsidRPr="005808E5">
        <w:rPr>
          <w:rFonts w:ascii="Times New Roman" w:hAnsi="Times New Roman"/>
          <w:sz w:val="28"/>
          <w:szCs w:val="28"/>
        </w:rPr>
        <w:t xml:space="preserve">роживание, питание и проезд до </w:t>
      </w:r>
      <w:r>
        <w:rPr>
          <w:rFonts w:ascii="Times New Roman" w:hAnsi="Times New Roman"/>
          <w:sz w:val="28"/>
          <w:szCs w:val="28"/>
        </w:rPr>
        <w:t xml:space="preserve">места съёмок и обратно </w:t>
      </w:r>
      <w:r w:rsidR="00B9163A" w:rsidRPr="005808E5">
        <w:rPr>
          <w:rFonts w:ascii="Times New Roman" w:hAnsi="Times New Roman"/>
          <w:sz w:val="28"/>
          <w:szCs w:val="28"/>
        </w:rPr>
        <w:t>участников</w:t>
      </w:r>
      <w:r w:rsidR="00B9163A" w:rsidRPr="005808E5">
        <w:rPr>
          <w:rFonts w:ascii="Times New Roman" w:hAnsi="Times New Roman"/>
          <w:b/>
          <w:sz w:val="28"/>
          <w:szCs w:val="28"/>
        </w:rPr>
        <w:t xml:space="preserve"> </w:t>
      </w:r>
      <w:r w:rsidR="00B9163A" w:rsidRPr="005808E5">
        <w:rPr>
          <w:rFonts w:ascii="Times New Roman" w:hAnsi="Times New Roman"/>
          <w:sz w:val="28"/>
          <w:szCs w:val="28"/>
          <w:lang w:val="en-US"/>
        </w:rPr>
        <w:t>II</w:t>
      </w:r>
      <w:r w:rsidR="00B9163A" w:rsidRPr="005808E5">
        <w:rPr>
          <w:rFonts w:ascii="Times New Roman" w:hAnsi="Times New Roman"/>
          <w:sz w:val="28"/>
          <w:szCs w:val="28"/>
        </w:rPr>
        <w:t xml:space="preserve"> </w:t>
      </w:r>
      <w:r w:rsidR="00B9163A">
        <w:rPr>
          <w:rFonts w:ascii="Times New Roman" w:hAnsi="Times New Roman"/>
          <w:sz w:val="28"/>
          <w:szCs w:val="28"/>
        </w:rPr>
        <w:t>этапа</w:t>
      </w:r>
      <w:r w:rsidR="00B9163A" w:rsidRPr="005808E5">
        <w:rPr>
          <w:rFonts w:ascii="Times New Roman" w:hAnsi="Times New Roman"/>
          <w:sz w:val="28"/>
          <w:szCs w:val="28"/>
        </w:rPr>
        <w:t xml:space="preserve"> </w:t>
      </w:r>
      <w:r w:rsidR="00501565">
        <w:rPr>
          <w:rFonts w:ascii="Times New Roman" w:hAnsi="Times New Roman"/>
          <w:sz w:val="28"/>
          <w:szCs w:val="28"/>
        </w:rPr>
        <w:t xml:space="preserve">обеспечивается </w:t>
      </w:r>
      <w:r w:rsidR="00B10E38">
        <w:rPr>
          <w:rFonts w:ascii="Times New Roman" w:hAnsi="Times New Roman"/>
          <w:sz w:val="28"/>
          <w:szCs w:val="28"/>
        </w:rPr>
        <w:t>за счёт направляющей стороны.</w:t>
      </w:r>
    </w:p>
    <w:p w:rsidR="00112B15" w:rsidRPr="00845C12" w:rsidRDefault="00112B15" w:rsidP="00845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FB" w:rsidRDefault="000113FB" w:rsidP="000113FB">
      <w:pPr>
        <w:pStyle w:val="a5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5C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Заключительные положения</w:t>
      </w:r>
    </w:p>
    <w:p w:rsidR="00112B15" w:rsidRPr="00845C12" w:rsidRDefault="00112B15" w:rsidP="000113FB">
      <w:pPr>
        <w:pStyle w:val="a5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0758" w:rsidRDefault="000113FB" w:rsidP="002A0758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344D44" w:rsidRPr="00344D44">
        <w:rPr>
          <w:rFonts w:ascii="Times New Roman" w:hAnsi="Times New Roman" w:cs="Times New Roman"/>
          <w:b/>
          <w:sz w:val="28"/>
          <w:szCs w:val="28"/>
        </w:rPr>
        <w:t xml:space="preserve">Контакты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44D44" w:rsidRPr="00344D44">
        <w:rPr>
          <w:rFonts w:ascii="Times New Roman" w:hAnsi="Times New Roman" w:cs="Times New Roman"/>
          <w:b/>
          <w:sz w:val="28"/>
          <w:szCs w:val="28"/>
        </w:rPr>
        <w:t>рганизатора:</w:t>
      </w:r>
    </w:p>
    <w:p w:rsidR="00344D44" w:rsidRPr="002A14D0" w:rsidRDefault="00344D44" w:rsidP="002A0758">
      <w:pPr>
        <w:pStyle w:val="a5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44D44">
        <w:rPr>
          <w:rFonts w:ascii="Times New Roman" w:hAnsi="Times New Roman" w:cs="Times New Roman"/>
          <w:sz w:val="28"/>
          <w:szCs w:val="28"/>
        </w:rPr>
        <w:t>664025, г. Иркутск, ул. Свердлова,18А. ГБУК «Иркутский областной Дом народного творчества». Тел</w:t>
      </w:r>
      <w:r w:rsidRPr="00EB2CD8">
        <w:rPr>
          <w:rFonts w:ascii="Times New Roman" w:hAnsi="Times New Roman" w:cs="Times New Roman"/>
          <w:sz w:val="28"/>
          <w:szCs w:val="28"/>
        </w:rPr>
        <w:t>.: 8 (3952) 24-26-92</w:t>
      </w:r>
      <w:r w:rsidR="00544DA9">
        <w:rPr>
          <w:rFonts w:ascii="Times New Roman" w:hAnsi="Times New Roman" w:cs="Times New Roman"/>
          <w:sz w:val="28"/>
          <w:szCs w:val="28"/>
        </w:rPr>
        <w:t>,</w:t>
      </w:r>
      <w:r w:rsidRPr="00EB2CD8">
        <w:rPr>
          <w:rFonts w:ascii="Times New Roman" w:hAnsi="Times New Roman" w:cs="Times New Roman"/>
          <w:sz w:val="28"/>
          <w:szCs w:val="28"/>
        </w:rPr>
        <w:t xml:space="preserve"> </w:t>
      </w:r>
      <w:r w:rsidRPr="00344D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2CD8">
        <w:rPr>
          <w:rFonts w:ascii="Times New Roman" w:hAnsi="Times New Roman" w:cs="Times New Roman"/>
          <w:sz w:val="28"/>
          <w:szCs w:val="28"/>
        </w:rPr>
        <w:t>-</w:t>
      </w:r>
      <w:r w:rsidRPr="00344D4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2CD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44D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iodnt</w:t>
        </w:r>
        <w:r w:rsidRPr="00EB2CD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44D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nt</w:t>
        </w:r>
        <w:r w:rsidRPr="00EB2CD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44D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B2C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4D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44D44" w:rsidRDefault="000113FB" w:rsidP="002A0758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BB4005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344D44" w:rsidRPr="00344D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344D44" w:rsidRPr="00344D44">
        <w:rPr>
          <w:rFonts w:ascii="Times New Roman" w:hAnsi="Times New Roman" w:cs="Times New Roman"/>
          <w:b/>
          <w:sz w:val="28"/>
          <w:szCs w:val="28"/>
        </w:rPr>
        <w:t>естиваля-конкурса:</w:t>
      </w:r>
    </w:p>
    <w:p w:rsidR="00115088" w:rsidRPr="00115088" w:rsidRDefault="00501565" w:rsidP="0011508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15088" w:rsidRPr="00115088">
        <w:rPr>
          <w:rFonts w:ascii="Times New Roman" w:hAnsi="Times New Roman" w:cs="Times New Roman"/>
          <w:sz w:val="28"/>
          <w:szCs w:val="28"/>
        </w:rPr>
        <w:t>аведующий отделом (сектором) народного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ГБУК «ИОДНТ» Клементьева Валентина Михайловна</w:t>
      </w:r>
      <w:r w:rsidR="00115088" w:rsidRPr="00115088">
        <w:rPr>
          <w:rFonts w:ascii="Times New Roman" w:hAnsi="Times New Roman" w:cs="Times New Roman"/>
          <w:sz w:val="28"/>
          <w:szCs w:val="28"/>
        </w:rPr>
        <w:t xml:space="preserve">, </w:t>
      </w:r>
      <w:r w:rsidR="00115088" w:rsidRPr="00115088"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e</w:t>
      </w:r>
      <w:r w:rsidR="00115088" w:rsidRPr="001150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-mail: </w:t>
      </w:r>
      <w:hyperlink r:id="rId7" w:history="1">
        <w:r w:rsidR="00115088" w:rsidRPr="00115088">
          <w:rPr>
            <w:rFonts w:ascii="Times New Roman" w:hAnsi="Times New Roman" w:cs="Times New Roman"/>
            <w:color w:val="0000FF"/>
            <w:sz w:val="28"/>
            <w:szCs w:val="28"/>
            <w:u w:val="single"/>
            <w:lang w:bidi="ru-RU"/>
          </w:rPr>
          <w:t>iodnt-nt@mail.ru</w:t>
        </w:r>
      </w:hyperlink>
      <w:r w:rsidR="00115088" w:rsidRPr="001150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тел./факс: 8 (3952) 24-26-92;</w:t>
      </w:r>
    </w:p>
    <w:p w:rsidR="00344D44" w:rsidRDefault="00344D44" w:rsidP="0011508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088">
        <w:rPr>
          <w:rFonts w:ascii="Times New Roman" w:hAnsi="Times New Roman" w:cs="Times New Roman"/>
          <w:sz w:val="28"/>
          <w:szCs w:val="28"/>
        </w:rPr>
        <w:t>Ведущий специалист по жанрам творчества ГБУК «</w:t>
      </w:r>
      <w:r w:rsidR="00BB4005" w:rsidRPr="00115088">
        <w:rPr>
          <w:rFonts w:ascii="Times New Roman" w:hAnsi="Times New Roman" w:cs="Times New Roman"/>
          <w:sz w:val="28"/>
          <w:szCs w:val="28"/>
        </w:rPr>
        <w:t>ИОДНТ</w:t>
      </w:r>
      <w:r w:rsidRPr="00115088">
        <w:rPr>
          <w:rFonts w:ascii="Times New Roman" w:hAnsi="Times New Roman" w:cs="Times New Roman"/>
          <w:sz w:val="28"/>
          <w:szCs w:val="28"/>
        </w:rPr>
        <w:t xml:space="preserve">» </w:t>
      </w:r>
      <w:r w:rsidR="00BB4005" w:rsidRPr="00115088">
        <w:rPr>
          <w:rFonts w:ascii="Times New Roman" w:hAnsi="Times New Roman" w:cs="Times New Roman"/>
          <w:sz w:val="28"/>
          <w:szCs w:val="28"/>
        </w:rPr>
        <w:t>Чубаров</w:t>
      </w:r>
      <w:r w:rsidR="00BB4005" w:rsidRPr="00BB4005">
        <w:rPr>
          <w:rFonts w:ascii="Times New Roman" w:hAnsi="Times New Roman" w:cs="Times New Roman"/>
          <w:sz w:val="28"/>
          <w:szCs w:val="28"/>
        </w:rPr>
        <w:t xml:space="preserve"> Максим Алексеевич</w:t>
      </w:r>
      <w:r w:rsidR="00BB4005">
        <w:rPr>
          <w:rFonts w:ascii="Times New Roman" w:hAnsi="Times New Roman" w:cs="Times New Roman"/>
          <w:sz w:val="28"/>
          <w:szCs w:val="28"/>
        </w:rPr>
        <w:t xml:space="preserve">, раб. тел.: </w:t>
      </w:r>
      <w:r w:rsidR="00544DA9">
        <w:rPr>
          <w:rFonts w:ascii="Times New Roman" w:hAnsi="Times New Roman" w:cs="Times New Roman"/>
          <w:sz w:val="28"/>
          <w:szCs w:val="28"/>
        </w:rPr>
        <w:t>8</w:t>
      </w:r>
      <w:r w:rsidR="00BB4005">
        <w:rPr>
          <w:rFonts w:ascii="Times New Roman" w:hAnsi="Times New Roman" w:cs="Times New Roman"/>
          <w:sz w:val="28"/>
          <w:szCs w:val="28"/>
        </w:rPr>
        <w:t>(3952) 24-26-92, сот. тел.: 89027690001.</w:t>
      </w:r>
    </w:p>
    <w:p w:rsidR="00615928" w:rsidRDefault="00615928" w:rsidP="00BB400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FB" w:rsidRDefault="000113FB" w:rsidP="00845C12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0113FB" w:rsidTr="000113FB">
        <w:tc>
          <w:tcPr>
            <w:tcW w:w="4998" w:type="dxa"/>
          </w:tcPr>
          <w:p w:rsidR="000113FB" w:rsidRDefault="000113FB" w:rsidP="001150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98" w:type="dxa"/>
          </w:tcPr>
          <w:p w:rsidR="000113FB" w:rsidRDefault="000113FB" w:rsidP="000113F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Герда</w:t>
            </w:r>
          </w:p>
        </w:tc>
      </w:tr>
    </w:tbl>
    <w:p w:rsidR="000113FB" w:rsidRDefault="000113FB">
      <w:pPr>
        <w:rPr>
          <w:rFonts w:ascii="Times New Roman" w:eastAsia="Calibri" w:hAnsi="Times New Roman" w:cs="Times New Roman"/>
          <w:sz w:val="28"/>
          <w:szCs w:val="28"/>
        </w:rPr>
      </w:pPr>
    </w:p>
    <w:p w:rsidR="00845C12" w:rsidRDefault="00845C12">
      <w:pPr>
        <w:rPr>
          <w:rFonts w:ascii="Times New Roman" w:eastAsia="Calibri" w:hAnsi="Times New Roman" w:cs="Times New Roman"/>
          <w:sz w:val="28"/>
          <w:szCs w:val="28"/>
        </w:rPr>
      </w:pPr>
    </w:p>
    <w:p w:rsidR="00845C12" w:rsidRDefault="00845C12">
      <w:pPr>
        <w:rPr>
          <w:rFonts w:ascii="Times New Roman" w:eastAsia="Calibri" w:hAnsi="Times New Roman" w:cs="Times New Roman"/>
          <w:sz w:val="28"/>
          <w:szCs w:val="28"/>
        </w:rPr>
      </w:pPr>
    </w:p>
    <w:p w:rsidR="00845C12" w:rsidRDefault="00845C12">
      <w:pPr>
        <w:rPr>
          <w:rFonts w:ascii="Times New Roman" w:eastAsia="Calibri" w:hAnsi="Times New Roman" w:cs="Times New Roman"/>
          <w:sz w:val="28"/>
          <w:szCs w:val="28"/>
        </w:rPr>
      </w:pPr>
    </w:p>
    <w:p w:rsidR="00845C12" w:rsidRDefault="00845C12">
      <w:pPr>
        <w:rPr>
          <w:rFonts w:ascii="Times New Roman" w:eastAsia="Calibri" w:hAnsi="Times New Roman" w:cs="Times New Roman"/>
          <w:sz w:val="28"/>
          <w:szCs w:val="28"/>
        </w:rPr>
      </w:pPr>
    </w:p>
    <w:p w:rsidR="00845C12" w:rsidRDefault="00845C12">
      <w:pPr>
        <w:rPr>
          <w:rFonts w:ascii="Times New Roman" w:eastAsia="Calibri" w:hAnsi="Times New Roman" w:cs="Times New Roman"/>
          <w:sz w:val="28"/>
          <w:szCs w:val="28"/>
        </w:rPr>
      </w:pPr>
    </w:p>
    <w:p w:rsidR="00845C12" w:rsidRDefault="00845C12">
      <w:pPr>
        <w:rPr>
          <w:rFonts w:ascii="Times New Roman" w:eastAsia="Calibri" w:hAnsi="Times New Roman" w:cs="Times New Roman"/>
          <w:sz w:val="28"/>
          <w:szCs w:val="28"/>
        </w:rPr>
      </w:pPr>
    </w:p>
    <w:p w:rsidR="002221E5" w:rsidRDefault="002221E5">
      <w:pPr>
        <w:rPr>
          <w:rFonts w:ascii="Times New Roman" w:eastAsia="Calibri" w:hAnsi="Times New Roman" w:cs="Times New Roman"/>
          <w:sz w:val="28"/>
          <w:szCs w:val="28"/>
        </w:rPr>
      </w:pPr>
    </w:p>
    <w:p w:rsidR="00845C12" w:rsidRDefault="00845C12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0113FB" w:rsidRPr="00D51CB8" w:rsidTr="000113FB">
        <w:tc>
          <w:tcPr>
            <w:tcW w:w="4998" w:type="dxa"/>
          </w:tcPr>
          <w:p w:rsidR="000113FB" w:rsidRPr="00D51CB8" w:rsidRDefault="000113FB" w:rsidP="00D51CB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8" w:type="dxa"/>
          </w:tcPr>
          <w:p w:rsidR="000113FB" w:rsidRPr="00D51CB8" w:rsidRDefault="000113FB" w:rsidP="00D51CB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CB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 к Положению о проведении Областного фестиваля-конкурса хоровых коллективов и вокальных ансамблей «Поющее Приангарье»</w:t>
            </w:r>
          </w:p>
        </w:tc>
      </w:tr>
    </w:tbl>
    <w:p w:rsidR="00615928" w:rsidRPr="00D51CB8" w:rsidRDefault="00615928" w:rsidP="00D51CB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263" w:rsidRPr="00D51CB8" w:rsidRDefault="00EA3263" w:rsidP="00D51CB8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6505D" w:rsidRPr="00D51CB8" w:rsidRDefault="00D6505D" w:rsidP="00D5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1CB8">
        <w:rPr>
          <w:rFonts w:ascii="Times New Roman" w:hAnsi="Times New Roman" w:cs="Times New Roman"/>
          <w:b/>
          <w:sz w:val="28"/>
          <w:szCs w:val="28"/>
        </w:rPr>
        <w:t>Перечень музыкальных произведений</w:t>
      </w:r>
      <w:r w:rsidRPr="00D51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6505D" w:rsidRPr="00D51CB8" w:rsidRDefault="00D6505D" w:rsidP="00D51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участия в областном</w:t>
      </w:r>
      <w:r w:rsidRPr="00D51CB8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фестивале-конкурсе хоровых коллективов и вокальных ансамблей «Поющее Приангарье» </w:t>
      </w:r>
    </w:p>
    <w:p w:rsidR="00D51CB8" w:rsidRPr="00D51CB8" w:rsidRDefault="00D51CB8" w:rsidP="00D51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065" w:rsidRPr="00D51CB8" w:rsidRDefault="001B7065" w:rsidP="001B7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7065" w:rsidRPr="00D51CB8" w:rsidRDefault="001B7065" w:rsidP="001B7065">
      <w:pPr>
        <w:pStyle w:val="a5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CB8">
        <w:rPr>
          <w:rFonts w:ascii="Times New Roman" w:hAnsi="Times New Roman" w:cs="Times New Roman"/>
          <w:sz w:val="28"/>
          <w:szCs w:val="28"/>
        </w:rPr>
        <w:t xml:space="preserve">1. «С чего начинается Родина» (музыка В. Баснера, слова М. </w:t>
      </w:r>
      <w:proofErr w:type="spellStart"/>
      <w:r w:rsidRPr="00D51CB8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Pr="00D51CB8">
        <w:rPr>
          <w:rFonts w:ascii="Times New Roman" w:hAnsi="Times New Roman" w:cs="Times New Roman"/>
          <w:sz w:val="28"/>
          <w:szCs w:val="28"/>
        </w:rPr>
        <w:t>)</w:t>
      </w:r>
      <w:r w:rsidR="00E96AFB">
        <w:rPr>
          <w:rFonts w:ascii="Times New Roman" w:hAnsi="Times New Roman" w:cs="Times New Roman"/>
          <w:sz w:val="28"/>
          <w:szCs w:val="28"/>
        </w:rPr>
        <w:t>;</w:t>
      </w:r>
    </w:p>
    <w:p w:rsidR="001B7065" w:rsidRPr="00D51CB8" w:rsidRDefault="001B7065" w:rsidP="001B706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CB8">
        <w:rPr>
          <w:rFonts w:ascii="Times New Roman" w:hAnsi="Times New Roman" w:cs="Times New Roman"/>
          <w:sz w:val="28"/>
          <w:szCs w:val="28"/>
        </w:rPr>
        <w:t>2. «Д</w:t>
      </w:r>
      <w:r w:rsidR="00E96AFB">
        <w:rPr>
          <w:rFonts w:ascii="Times New Roman" w:hAnsi="Times New Roman" w:cs="Times New Roman"/>
          <w:sz w:val="28"/>
          <w:szCs w:val="28"/>
        </w:rPr>
        <w:t>евчонки танцуют на палубе» (музыка А. Пахмутовой, слова</w:t>
      </w:r>
      <w:r w:rsidRPr="00D51CB8">
        <w:rPr>
          <w:rFonts w:ascii="Times New Roman" w:hAnsi="Times New Roman" w:cs="Times New Roman"/>
          <w:sz w:val="28"/>
          <w:szCs w:val="28"/>
        </w:rPr>
        <w:t xml:space="preserve"> Н. Добронравова)</w:t>
      </w:r>
      <w:r w:rsidR="00E96AFB">
        <w:rPr>
          <w:rFonts w:ascii="Times New Roman" w:hAnsi="Times New Roman" w:cs="Times New Roman"/>
          <w:sz w:val="28"/>
          <w:szCs w:val="28"/>
        </w:rPr>
        <w:t>;</w:t>
      </w:r>
    </w:p>
    <w:p w:rsidR="00FD2EBB" w:rsidRDefault="001B7065" w:rsidP="00FD2EB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CB8">
        <w:rPr>
          <w:rFonts w:ascii="Times New Roman" w:hAnsi="Times New Roman" w:cs="Times New Roman"/>
          <w:sz w:val="28"/>
          <w:szCs w:val="28"/>
        </w:rPr>
        <w:t>3. «</w:t>
      </w:r>
      <w:r w:rsidR="00E96AFB">
        <w:rPr>
          <w:rFonts w:ascii="Times New Roman" w:hAnsi="Times New Roman" w:cs="Times New Roman"/>
          <w:sz w:val="28"/>
          <w:szCs w:val="28"/>
        </w:rPr>
        <w:t>Главное, ребята, сердцем не стареть</w:t>
      </w:r>
      <w:r w:rsidRPr="00D51CB8">
        <w:rPr>
          <w:rFonts w:ascii="Times New Roman" w:hAnsi="Times New Roman" w:cs="Times New Roman"/>
          <w:sz w:val="28"/>
          <w:szCs w:val="28"/>
        </w:rPr>
        <w:t xml:space="preserve">» </w:t>
      </w:r>
      <w:r w:rsidR="00E96AFB">
        <w:rPr>
          <w:rFonts w:ascii="Times New Roman" w:hAnsi="Times New Roman" w:cs="Times New Roman"/>
          <w:sz w:val="28"/>
          <w:szCs w:val="28"/>
        </w:rPr>
        <w:t>(музыка А. Пахмутовой, слова</w:t>
      </w:r>
      <w:r w:rsidR="00E96AFB" w:rsidRPr="00D51CB8">
        <w:rPr>
          <w:rFonts w:ascii="Times New Roman" w:hAnsi="Times New Roman" w:cs="Times New Roman"/>
          <w:sz w:val="28"/>
          <w:szCs w:val="28"/>
        </w:rPr>
        <w:t xml:space="preserve"> </w:t>
      </w:r>
      <w:r w:rsidR="00E96AFB">
        <w:rPr>
          <w:rFonts w:ascii="Times New Roman" w:hAnsi="Times New Roman" w:cs="Times New Roman"/>
          <w:sz w:val="28"/>
          <w:szCs w:val="28"/>
        </w:rPr>
        <w:t xml:space="preserve">С. Гребенникова и </w:t>
      </w:r>
      <w:r w:rsidR="00E96AFB" w:rsidRPr="00D51CB8">
        <w:rPr>
          <w:rFonts w:ascii="Times New Roman" w:hAnsi="Times New Roman" w:cs="Times New Roman"/>
          <w:sz w:val="28"/>
          <w:szCs w:val="28"/>
        </w:rPr>
        <w:t>Н. Добронравова)</w:t>
      </w:r>
      <w:r w:rsidR="00E96AFB">
        <w:rPr>
          <w:rFonts w:ascii="Times New Roman" w:hAnsi="Times New Roman" w:cs="Times New Roman"/>
          <w:sz w:val="28"/>
          <w:szCs w:val="28"/>
        </w:rPr>
        <w:t>;</w:t>
      </w:r>
    </w:p>
    <w:p w:rsidR="002221E5" w:rsidRDefault="002221E5" w:rsidP="002221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</w:t>
      </w:r>
      <w:r w:rsidR="002C44AA">
        <w:rPr>
          <w:rFonts w:ascii="Times New Roman" w:hAnsi="Times New Roman" w:cs="Times New Roman"/>
          <w:sz w:val="28"/>
          <w:szCs w:val="28"/>
        </w:rPr>
        <w:t>Последняя поэма</w:t>
      </w:r>
      <w:r>
        <w:rPr>
          <w:rFonts w:ascii="Times New Roman" w:hAnsi="Times New Roman" w:cs="Times New Roman"/>
          <w:sz w:val="28"/>
          <w:szCs w:val="28"/>
        </w:rPr>
        <w:t xml:space="preserve">» (музыка </w:t>
      </w:r>
      <w:r w:rsidR="002C44AA">
        <w:rPr>
          <w:rFonts w:ascii="Times New Roman" w:hAnsi="Times New Roman" w:cs="Times New Roman"/>
          <w:sz w:val="28"/>
          <w:szCs w:val="28"/>
        </w:rPr>
        <w:t>А. Рыбникова</w:t>
      </w:r>
      <w:r w:rsidR="009770FF">
        <w:rPr>
          <w:rFonts w:ascii="Times New Roman" w:hAnsi="Times New Roman" w:cs="Times New Roman"/>
          <w:sz w:val="28"/>
          <w:szCs w:val="28"/>
        </w:rPr>
        <w:t xml:space="preserve">, слова Р. </w:t>
      </w:r>
      <w:proofErr w:type="spellStart"/>
      <w:r w:rsidR="002C44AA">
        <w:rPr>
          <w:rFonts w:ascii="Times New Roman" w:hAnsi="Times New Roman" w:cs="Times New Roman"/>
          <w:sz w:val="28"/>
          <w:szCs w:val="28"/>
        </w:rPr>
        <w:t>Тадора</w:t>
      </w:r>
      <w:proofErr w:type="spellEnd"/>
      <w:r w:rsidR="002C44AA">
        <w:rPr>
          <w:rFonts w:ascii="Times New Roman" w:hAnsi="Times New Roman" w:cs="Times New Roman"/>
          <w:sz w:val="28"/>
          <w:szCs w:val="28"/>
        </w:rPr>
        <w:t xml:space="preserve">, в переводе А. </w:t>
      </w:r>
      <w:proofErr w:type="spellStart"/>
      <w:r w:rsidR="002C44AA">
        <w:rPr>
          <w:rFonts w:ascii="Times New Roman" w:hAnsi="Times New Roman" w:cs="Times New Roman"/>
          <w:sz w:val="28"/>
          <w:szCs w:val="28"/>
        </w:rPr>
        <w:t>Адалис</w:t>
      </w:r>
      <w:proofErr w:type="spellEnd"/>
      <w:r w:rsidR="009770FF">
        <w:rPr>
          <w:rFonts w:ascii="Times New Roman" w:hAnsi="Times New Roman" w:cs="Times New Roman"/>
          <w:sz w:val="28"/>
          <w:szCs w:val="28"/>
        </w:rPr>
        <w:t>);</w:t>
      </w:r>
    </w:p>
    <w:p w:rsidR="002221E5" w:rsidRDefault="00FD2EBB" w:rsidP="002221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21E5">
        <w:rPr>
          <w:rFonts w:ascii="Times New Roman" w:hAnsi="Times New Roman" w:cs="Times New Roman"/>
          <w:sz w:val="28"/>
          <w:szCs w:val="28"/>
        </w:rPr>
        <w:t xml:space="preserve">. </w:t>
      </w:r>
      <w:r w:rsidR="002221E5" w:rsidRPr="00D51CB8">
        <w:rPr>
          <w:rFonts w:ascii="Times New Roman" w:hAnsi="Times New Roman" w:cs="Times New Roman"/>
          <w:sz w:val="28"/>
          <w:szCs w:val="28"/>
        </w:rPr>
        <w:t>«Сибирь. Байкал. Иркутск» (музыка и слова А. Шульгина)</w:t>
      </w:r>
      <w:r w:rsidR="002C44AA">
        <w:rPr>
          <w:rFonts w:ascii="Times New Roman" w:hAnsi="Times New Roman" w:cs="Times New Roman"/>
          <w:sz w:val="28"/>
          <w:szCs w:val="28"/>
        </w:rPr>
        <w:t>;</w:t>
      </w:r>
    </w:p>
    <w:p w:rsidR="002C44AA" w:rsidRDefault="002C44AA" w:rsidP="002221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«Притяженье Земли» (музыка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Тухма</w:t>
      </w:r>
      <w:r w:rsidR="009C70FC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9C70FC">
        <w:rPr>
          <w:rFonts w:ascii="Times New Roman" w:hAnsi="Times New Roman" w:cs="Times New Roman"/>
          <w:sz w:val="28"/>
          <w:szCs w:val="28"/>
        </w:rPr>
        <w:t>, слова Р. Рождественского).</w:t>
      </w:r>
      <w:bookmarkStart w:id="0" w:name="_GoBack"/>
      <w:bookmarkEnd w:id="0"/>
    </w:p>
    <w:p w:rsidR="00886276" w:rsidRDefault="00886276" w:rsidP="00FD2EB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0AD" w:rsidRDefault="000860AD" w:rsidP="000860A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0AD" w:rsidRPr="000860AD" w:rsidRDefault="000860AD" w:rsidP="000860A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6"/>
        <w:gridCol w:w="4884"/>
      </w:tblGrid>
      <w:tr w:rsidR="000113FB" w:rsidRPr="00D51CB8" w:rsidTr="000860AD">
        <w:tc>
          <w:tcPr>
            <w:tcW w:w="4896" w:type="dxa"/>
          </w:tcPr>
          <w:p w:rsidR="000113FB" w:rsidRPr="00D51CB8" w:rsidRDefault="000113FB" w:rsidP="001150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CB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884" w:type="dxa"/>
          </w:tcPr>
          <w:p w:rsidR="000113FB" w:rsidRPr="00D51CB8" w:rsidRDefault="000113FB" w:rsidP="00D51CB8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1CB8">
              <w:rPr>
                <w:rFonts w:ascii="Times New Roman" w:hAnsi="Times New Roman" w:cs="Times New Roman"/>
                <w:sz w:val="28"/>
                <w:szCs w:val="28"/>
              </w:rPr>
              <w:t>Л.А. Герда</w:t>
            </w:r>
          </w:p>
        </w:tc>
      </w:tr>
    </w:tbl>
    <w:p w:rsidR="000113FB" w:rsidRPr="00D51CB8" w:rsidRDefault="000113FB" w:rsidP="00D51CB8">
      <w:pPr>
        <w:tabs>
          <w:tab w:val="left" w:pos="1245"/>
        </w:tabs>
        <w:spacing w:after="0"/>
        <w:rPr>
          <w:sz w:val="28"/>
          <w:szCs w:val="28"/>
        </w:rPr>
      </w:pPr>
    </w:p>
    <w:sectPr w:rsidR="000113FB" w:rsidRPr="00D51CB8" w:rsidSect="00772C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B1B7E"/>
    <w:multiLevelType w:val="hybridMultilevel"/>
    <w:tmpl w:val="C888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E356F"/>
    <w:multiLevelType w:val="multilevel"/>
    <w:tmpl w:val="3500C7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6B71EB"/>
    <w:rsid w:val="000113FB"/>
    <w:rsid w:val="00042625"/>
    <w:rsid w:val="000521E0"/>
    <w:rsid w:val="00055DAD"/>
    <w:rsid w:val="00057B9D"/>
    <w:rsid w:val="000665E2"/>
    <w:rsid w:val="000860AD"/>
    <w:rsid w:val="000955EC"/>
    <w:rsid w:val="000B1662"/>
    <w:rsid w:val="000B529F"/>
    <w:rsid w:val="000C54C4"/>
    <w:rsid w:val="000C7FE8"/>
    <w:rsid w:val="000E6630"/>
    <w:rsid w:val="00112B15"/>
    <w:rsid w:val="0011415D"/>
    <w:rsid w:val="00115088"/>
    <w:rsid w:val="0013696C"/>
    <w:rsid w:val="00150D3B"/>
    <w:rsid w:val="00164EA2"/>
    <w:rsid w:val="00165171"/>
    <w:rsid w:val="00172846"/>
    <w:rsid w:val="001B7065"/>
    <w:rsid w:val="001B7CDB"/>
    <w:rsid w:val="001C087B"/>
    <w:rsid w:val="001C3209"/>
    <w:rsid w:val="001C470C"/>
    <w:rsid w:val="001F3B53"/>
    <w:rsid w:val="00200861"/>
    <w:rsid w:val="00203A1E"/>
    <w:rsid w:val="0021220F"/>
    <w:rsid w:val="00220411"/>
    <w:rsid w:val="002221E5"/>
    <w:rsid w:val="00235FA3"/>
    <w:rsid w:val="00250246"/>
    <w:rsid w:val="0025191D"/>
    <w:rsid w:val="00257CCE"/>
    <w:rsid w:val="00285D55"/>
    <w:rsid w:val="00297070"/>
    <w:rsid w:val="0029748A"/>
    <w:rsid w:val="002A0758"/>
    <w:rsid w:val="002A14D0"/>
    <w:rsid w:val="002B5E8F"/>
    <w:rsid w:val="002B755C"/>
    <w:rsid w:val="002C44AA"/>
    <w:rsid w:val="002E36ED"/>
    <w:rsid w:val="00315C60"/>
    <w:rsid w:val="0033022F"/>
    <w:rsid w:val="0033602C"/>
    <w:rsid w:val="00344D44"/>
    <w:rsid w:val="00391372"/>
    <w:rsid w:val="003B47C5"/>
    <w:rsid w:val="003D1C69"/>
    <w:rsid w:val="003D5188"/>
    <w:rsid w:val="003E15EF"/>
    <w:rsid w:val="00407311"/>
    <w:rsid w:val="00407F7C"/>
    <w:rsid w:val="00425F7E"/>
    <w:rsid w:val="004421E8"/>
    <w:rsid w:val="0045278E"/>
    <w:rsid w:val="00460812"/>
    <w:rsid w:val="004617E3"/>
    <w:rsid w:val="004630BF"/>
    <w:rsid w:val="00472551"/>
    <w:rsid w:val="004A2478"/>
    <w:rsid w:val="004A7B36"/>
    <w:rsid w:val="004B5672"/>
    <w:rsid w:val="004F6932"/>
    <w:rsid w:val="0050057F"/>
    <w:rsid w:val="00500C5F"/>
    <w:rsid w:val="00501565"/>
    <w:rsid w:val="00514059"/>
    <w:rsid w:val="00515B37"/>
    <w:rsid w:val="00534AA5"/>
    <w:rsid w:val="00536434"/>
    <w:rsid w:val="00544DA9"/>
    <w:rsid w:val="0055071D"/>
    <w:rsid w:val="00561B7D"/>
    <w:rsid w:val="00567190"/>
    <w:rsid w:val="00574873"/>
    <w:rsid w:val="005A1F17"/>
    <w:rsid w:val="005C7E3D"/>
    <w:rsid w:val="005D788C"/>
    <w:rsid w:val="00615928"/>
    <w:rsid w:val="00635545"/>
    <w:rsid w:val="006448FF"/>
    <w:rsid w:val="006B430F"/>
    <w:rsid w:val="006B71EB"/>
    <w:rsid w:val="006C4054"/>
    <w:rsid w:val="006D1E66"/>
    <w:rsid w:val="006E32B8"/>
    <w:rsid w:val="006F479A"/>
    <w:rsid w:val="00711263"/>
    <w:rsid w:val="0071334E"/>
    <w:rsid w:val="0072314D"/>
    <w:rsid w:val="00727037"/>
    <w:rsid w:val="00750479"/>
    <w:rsid w:val="00772C14"/>
    <w:rsid w:val="007807E6"/>
    <w:rsid w:val="007A360A"/>
    <w:rsid w:val="007B6111"/>
    <w:rsid w:val="007B786C"/>
    <w:rsid w:val="007C00E1"/>
    <w:rsid w:val="007C1D09"/>
    <w:rsid w:val="007D0166"/>
    <w:rsid w:val="007D6A9A"/>
    <w:rsid w:val="007E0290"/>
    <w:rsid w:val="007E0A6E"/>
    <w:rsid w:val="007F2A15"/>
    <w:rsid w:val="007F3EBF"/>
    <w:rsid w:val="008129D3"/>
    <w:rsid w:val="00815A33"/>
    <w:rsid w:val="00824357"/>
    <w:rsid w:val="00831FE1"/>
    <w:rsid w:val="00845C12"/>
    <w:rsid w:val="0084646B"/>
    <w:rsid w:val="00850861"/>
    <w:rsid w:val="00886276"/>
    <w:rsid w:val="00894034"/>
    <w:rsid w:val="008974F4"/>
    <w:rsid w:val="008A0952"/>
    <w:rsid w:val="008B0A9D"/>
    <w:rsid w:val="008B62F9"/>
    <w:rsid w:val="008C584D"/>
    <w:rsid w:val="008D6D5C"/>
    <w:rsid w:val="00915A5E"/>
    <w:rsid w:val="00934348"/>
    <w:rsid w:val="0094669C"/>
    <w:rsid w:val="009770FF"/>
    <w:rsid w:val="00982E68"/>
    <w:rsid w:val="009A3B3A"/>
    <w:rsid w:val="009C3158"/>
    <w:rsid w:val="009C70FC"/>
    <w:rsid w:val="009F5466"/>
    <w:rsid w:val="00A062DE"/>
    <w:rsid w:val="00A11F94"/>
    <w:rsid w:val="00A158CC"/>
    <w:rsid w:val="00A634C5"/>
    <w:rsid w:val="00A73B6C"/>
    <w:rsid w:val="00AA4547"/>
    <w:rsid w:val="00AC770D"/>
    <w:rsid w:val="00B0154E"/>
    <w:rsid w:val="00B10E38"/>
    <w:rsid w:val="00B1416F"/>
    <w:rsid w:val="00B23EFC"/>
    <w:rsid w:val="00B2705D"/>
    <w:rsid w:val="00B65F68"/>
    <w:rsid w:val="00B9163A"/>
    <w:rsid w:val="00BA176B"/>
    <w:rsid w:val="00BA775F"/>
    <w:rsid w:val="00BB4005"/>
    <w:rsid w:val="00C05B7D"/>
    <w:rsid w:val="00C520D8"/>
    <w:rsid w:val="00C84A8A"/>
    <w:rsid w:val="00C97570"/>
    <w:rsid w:val="00CA1F1E"/>
    <w:rsid w:val="00CA631D"/>
    <w:rsid w:val="00CA7D3D"/>
    <w:rsid w:val="00CB0FED"/>
    <w:rsid w:val="00CC4899"/>
    <w:rsid w:val="00CD1EE6"/>
    <w:rsid w:val="00CD5BEB"/>
    <w:rsid w:val="00CE76F5"/>
    <w:rsid w:val="00D13277"/>
    <w:rsid w:val="00D16005"/>
    <w:rsid w:val="00D312C0"/>
    <w:rsid w:val="00D4283D"/>
    <w:rsid w:val="00D51CB8"/>
    <w:rsid w:val="00D53A18"/>
    <w:rsid w:val="00D60F0A"/>
    <w:rsid w:val="00D6505D"/>
    <w:rsid w:val="00D72BB4"/>
    <w:rsid w:val="00D76282"/>
    <w:rsid w:val="00D77DDF"/>
    <w:rsid w:val="00D908C6"/>
    <w:rsid w:val="00D95FA2"/>
    <w:rsid w:val="00DC5C54"/>
    <w:rsid w:val="00E02173"/>
    <w:rsid w:val="00E03911"/>
    <w:rsid w:val="00E322E0"/>
    <w:rsid w:val="00E37C5C"/>
    <w:rsid w:val="00E51FF8"/>
    <w:rsid w:val="00E605C2"/>
    <w:rsid w:val="00E7312C"/>
    <w:rsid w:val="00E80FBD"/>
    <w:rsid w:val="00E812E7"/>
    <w:rsid w:val="00E96AFB"/>
    <w:rsid w:val="00EA3263"/>
    <w:rsid w:val="00EB2749"/>
    <w:rsid w:val="00EB2CD8"/>
    <w:rsid w:val="00EB7984"/>
    <w:rsid w:val="00ED3657"/>
    <w:rsid w:val="00EE5BEE"/>
    <w:rsid w:val="00EF49BA"/>
    <w:rsid w:val="00F04340"/>
    <w:rsid w:val="00F05476"/>
    <w:rsid w:val="00F12DB1"/>
    <w:rsid w:val="00F27E7B"/>
    <w:rsid w:val="00F42B62"/>
    <w:rsid w:val="00F437E0"/>
    <w:rsid w:val="00F51F25"/>
    <w:rsid w:val="00F57B0C"/>
    <w:rsid w:val="00FB38C0"/>
    <w:rsid w:val="00FD2EBB"/>
    <w:rsid w:val="00FF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44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344D44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344D44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Normal (Web)"/>
    <w:basedOn w:val="a"/>
    <w:uiPriority w:val="99"/>
    <w:unhideWhenUsed/>
    <w:rsid w:val="0015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D3657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D365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05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C5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C5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nt-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nt-nt@mail.ru" TargetMode="External"/><Relationship Id="rId5" Type="http://schemas.openxmlformats.org/officeDocument/2006/relationships/hyperlink" Target="mailto:zayavka@iodnt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Максим Алексеевич</dc:creator>
  <cp:lastModifiedBy>ЖмуроваМГ</cp:lastModifiedBy>
  <cp:revision>7</cp:revision>
  <cp:lastPrinted>2022-03-23T06:54:00Z</cp:lastPrinted>
  <dcterms:created xsi:type="dcterms:W3CDTF">2022-03-14T06:49:00Z</dcterms:created>
  <dcterms:modified xsi:type="dcterms:W3CDTF">2022-03-23T06:58:00Z</dcterms:modified>
</cp:coreProperties>
</file>