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6E2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Выписка из протокола </w:t>
      </w:r>
    </w:p>
    <w:p w:rsidR="00E136E2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конкурса в режиме реального времени «Мастер – золотые руки»</w:t>
      </w:r>
    </w:p>
    <w:p w:rsidR="00E136E2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в рамках</w:t>
      </w:r>
      <w:r w:rsidRPr="003E34E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Межрегиональной методической лаборатории </w:t>
      </w:r>
    </w:p>
    <w:p w:rsidR="00E136E2" w:rsidRPr="00A17740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«Творчество. Ресурс. Развитие»</w:t>
      </w:r>
    </w:p>
    <w:p w:rsidR="00E136E2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2 ноября 2023 года</w:t>
      </w:r>
    </w:p>
    <w:p w:rsidR="00E136E2" w:rsidRPr="00771585" w:rsidRDefault="00E136E2" w:rsidP="00E136E2">
      <w:pPr>
        <w:pStyle w:val="a3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E136E2" w:rsidRPr="00B542FE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36E2" w:rsidRPr="00B542FE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42FE">
        <w:rPr>
          <w:rFonts w:ascii="Times New Roman" w:hAnsi="Times New Roman"/>
          <w:b/>
          <w:sz w:val="24"/>
          <w:szCs w:val="24"/>
        </w:rPr>
        <w:t xml:space="preserve">По итогам решения жюри признать победителями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 в режиме реального времени</w:t>
      </w:r>
      <w:r w:rsidRPr="00B542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Мастер – золотые руки</w:t>
      </w:r>
      <w:r w:rsidRPr="00B542FE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B542F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рамках Межрегиональной методической лаборатории «Творчество. Ресурс. Развитие»:</w:t>
      </w:r>
    </w:p>
    <w:p w:rsidR="00E136E2" w:rsidRPr="00B542FE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7F16A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6A7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«Народный мастер»</w:t>
      </w:r>
    </w:p>
    <w:p w:rsidR="00E136E2" w:rsidRPr="00F7790C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79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F7790C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779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F7790C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F7790C">
        <w:rPr>
          <w:rFonts w:ascii="Times New Roman" w:hAnsi="Times New Roman"/>
          <w:sz w:val="24"/>
          <w:szCs w:val="24"/>
        </w:rPr>
        <w:t>Асаёнок</w:t>
      </w:r>
      <w:proofErr w:type="spellEnd"/>
      <w:r w:rsidRPr="00F7790C">
        <w:rPr>
          <w:rFonts w:ascii="Times New Roman" w:hAnsi="Times New Roman"/>
          <w:sz w:val="24"/>
          <w:szCs w:val="24"/>
        </w:rPr>
        <w:t xml:space="preserve"> Александр Анатольевич</w:t>
      </w:r>
      <w:r w:rsidRPr="00F7790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790C">
        <w:rPr>
          <w:rFonts w:ascii="Times New Roman" w:hAnsi="Times New Roman"/>
          <w:sz w:val="24"/>
          <w:szCs w:val="24"/>
        </w:rPr>
        <w:t xml:space="preserve">МКУК «Центр ремёсел» </w:t>
      </w:r>
      <w:proofErr w:type="spellStart"/>
      <w:r w:rsidRPr="00F7790C">
        <w:rPr>
          <w:rFonts w:ascii="Times New Roman" w:hAnsi="Times New Roman"/>
          <w:sz w:val="24"/>
          <w:szCs w:val="24"/>
        </w:rPr>
        <w:t>Тулунский</w:t>
      </w:r>
      <w:proofErr w:type="spellEnd"/>
      <w:r w:rsidRPr="00F7790C">
        <w:rPr>
          <w:rFonts w:ascii="Times New Roman" w:hAnsi="Times New Roman"/>
          <w:sz w:val="24"/>
          <w:szCs w:val="24"/>
        </w:rPr>
        <w:t xml:space="preserve"> муниципальный район</w:t>
      </w:r>
      <w:r w:rsidRPr="00F779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136E2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7F16A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6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7F16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7F16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7F16A7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16A7">
        <w:rPr>
          <w:rFonts w:ascii="Times New Roman" w:hAnsi="Times New Roman"/>
          <w:sz w:val="24"/>
          <w:szCs w:val="24"/>
        </w:rPr>
        <w:t>Оводнев</w:t>
      </w:r>
      <w:proofErr w:type="spellEnd"/>
      <w:r w:rsidRPr="007F16A7">
        <w:rPr>
          <w:rFonts w:ascii="Times New Roman" w:hAnsi="Times New Roman"/>
          <w:sz w:val="24"/>
          <w:szCs w:val="24"/>
        </w:rPr>
        <w:t xml:space="preserve"> Геннадий Дмитриевич</w:t>
      </w:r>
      <w:r w:rsidRPr="007F16A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F16A7">
        <w:rPr>
          <w:rFonts w:ascii="Times New Roman" w:hAnsi="Times New Roman"/>
          <w:sz w:val="24"/>
          <w:szCs w:val="24"/>
        </w:rPr>
        <w:t xml:space="preserve">МКУК «Центр ремёсел» </w:t>
      </w:r>
      <w:proofErr w:type="spellStart"/>
      <w:r w:rsidRPr="007F16A7">
        <w:rPr>
          <w:rFonts w:ascii="Times New Roman" w:hAnsi="Times New Roman"/>
          <w:sz w:val="24"/>
          <w:szCs w:val="24"/>
        </w:rPr>
        <w:t>Тулунский</w:t>
      </w:r>
      <w:proofErr w:type="spellEnd"/>
      <w:r w:rsidRPr="007F16A7"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E136E2" w:rsidRPr="007F16A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7F16A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6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7F16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7F16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7F16A7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F16A7">
        <w:rPr>
          <w:rFonts w:ascii="Times New Roman" w:hAnsi="Times New Roman"/>
          <w:sz w:val="24"/>
          <w:szCs w:val="24"/>
        </w:rPr>
        <w:t xml:space="preserve">Волк Елена Анатольевна, Народное творческое объединение «Мастера Илима», МБУ ДО «Детская Школа искусств № 2 им. Т.Г. </w:t>
      </w:r>
      <w:proofErr w:type="spellStart"/>
      <w:r w:rsidRPr="007F16A7">
        <w:rPr>
          <w:rFonts w:ascii="Times New Roman" w:hAnsi="Times New Roman"/>
          <w:sz w:val="24"/>
          <w:szCs w:val="24"/>
        </w:rPr>
        <w:t>Сафиулиной</w:t>
      </w:r>
      <w:proofErr w:type="spellEnd"/>
      <w:r w:rsidRPr="007F16A7">
        <w:rPr>
          <w:rFonts w:ascii="Times New Roman" w:hAnsi="Times New Roman"/>
          <w:sz w:val="24"/>
          <w:szCs w:val="24"/>
        </w:rPr>
        <w:t>», г. Усть-Илимск</w:t>
      </w:r>
    </w:p>
    <w:p w:rsidR="00E136E2" w:rsidRPr="007F16A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B542FE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542FE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«Мастер-профи»</w:t>
      </w:r>
    </w:p>
    <w:p w:rsidR="00E136E2" w:rsidRPr="00F2647B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4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F2647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F264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</w:t>
      </w:r>
      <w:bookmarkStart w:id="0" w:name="_GoBack"/>
      <w:bookmarkEnd w:id="0"/>
      <w:r w:rsidRPr="00F2647B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</w:p>
    <w:p w:rsidR="00E136E2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7790C">
        <w:rPr>
          <w:rFonts w:ascii="Times New Roman" w:hAnsi="Times New Roman"/>
          <w:sz w:val="24"/>
          <w:szCs w:val="24"/>
        </w:rPr>
        <w:t xml:space="preserve">Черная Анна </w:t>
      </w:r>
      <w:proofErr w:type="spellStart"/>
      <w:r w:rsidRPr="00F7790C">
        <w:rPr>
          <w:rFonts w:ascii="Times New Roman" w:hAnsi="Times New Roman"/>
          <w:sz w:val="24"/>
          <w:szCs w:val="24"/>
        </w:rPr>
        <w:t>Ибрагимовна</w:t>
      </w:r>
      <w:proofErr w:type="spellEnd"/>
      <w:r w:rsidRPr="00F7790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790C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Центр развития творчества «Народные ремесла», </w:t>
      </w:r>
      <w:proofErr w:type="spellStart"/>
      <w:r w:rsidRPr="00F7790C">
        <w:rPr>
          <w:rFonts w:ascii="Times New Roman" w:hAnsi="Times New Roman"/>
          <w:sz w:val="24"/>
          <w:szCs w:val="24"/>
        </w:rPr>
        <w:t>р.п</w:t>
      </w:r>
      <w:proofErr w:type="spellEnd"/>
      <w:r w:rsidRPr="00F7790C">
        <w:rPr>
          <w:rFonts w:ascii="Times New Roman" w:hAnsi="Times New Roman"/>
          <w:sz w:val="24"/>
          <w:szCs w:val="24"/>
        </w:rPr>
        <w:t>. Чунский</w:t>
      </w: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hAnsi="Times New Roman"/>
          <w:sz w:val="24"/>
          <w:szCs w:val="24"/>
        </w:rPr>
        <w:t>Васечкина Анастасия Александровна, Муниципальное бюджетное учреждение дополнительного образования «Детская школа искусств и художественных ремесел» Муниципального образования города Братска</w:t>
      </w:r>
    </w:p>
    <w:p w:rsidR="00E136E2" w:rsidRPr="00C50A97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7C9A">
        <w:rPr>
          <w:rFonts w:ascii="Times New Roman" w:hAnsi="Times New Roman"/>
          <w:sz w:val="24"/>
          <w:szCs w:val="24"/>
        </w:rPr>
        <w:t>Жадан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Наталья Вячеславовна, МБУК РДК </w:t>
      </w:r>
      <w:proofErr w:type="spellStart"/>
      <w:r w:rsidRPr="008B7C9A">
        <w:rPr>
          <w:rFonts w:ascii="Times New Roman" w:hAnsi="Times New Roman"/>
          <w:sz w:val="24"/>
          <w:szCs w:val="24"/>
        </w:rPr>
        <w:t>р.п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C9A">
        <w:rPr>
          <w:rFonts w:ascii="Times New Roman" w:hAnsi="Times New Roman"/>
          <w:sz w:val="24"/>
          <w:szCs w:val="24"/>
        </w:rPr>
        <w:t>Белореченский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ОСП РЦТСК «Родник» </w:t>
      </w:r>
      <w:proofErr w:type="spellStart"/>
      <w:r w:rsidRPr="008B7C9A">
        <w:rPr>
          <w:rFonts w:ascii="Times New Roman" w:hAnsi="Times New Roman"/>
          <w:sz w:val="24"/>
          <w:szCs w:val="24"/>
        </w:rPr>
        <w:t>р.п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B7C9A">
        <w:rPr>
          <w:rFonts w:ascii="Times New Roman" w:hAnsi="Times New Roman"/>
          <w:sz w:val="24"/>
          <w:szCs w:val="24"/>
        </w:rPr>
        <w:t>Тайтурка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C9A">
        <w:rPr>
          <w:rFonts w:ascii="Times New Roman" w:hAnsi="Times New Roman"/>
          <w:sz w:val="24"/>
          <w:szCs w:val="24"/>
        </w:rPr>
        <w:t>Усольский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район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6E2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0A97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«Мастер-умелец»</w:t>
      </w: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9A">
        <w:rPr>
          <w:rFonts w:ascii="Times New Roman" w:hAnsi="Times New Roman"/>
          <w:sz w:val="24"/>
          <w:szCs w:val="24"/>
        </w:rPr>
        <w:t xml:space="preserve">Бутрина Ольга Викторовна, МУК Городской дом культуры «Прометей», п. Новая Игирма, </w:t>
      </w:r>
      <w:proofErr w:type="spellStart"/>
      <w:r w:rsidRPr="008B7C9A">
        <w:rPr>
          <w:rFonts w:ascii="Times New Roman" w:hAnsi="Times New Roman"/>
          <w:sz w:val="24"/>
          <w:szCs w:val="24"/>
        </w:rPr>
        <w:t>Нижнеилимский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район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9A">
        <w:rPr>
          <w:rFonts w:ascii="Times New Roman" w:hAnsi="Times New Roman"/>
          <w:sz w:val="24"/>
          <w:szCs w:val="24"/>
        </w:rPr>
        <w:t xml:space="preserve">Разуваева Татьяна Николаевна, Народное творческое объединение «Мастера Илима», МБУ ДО «Детская Школа искусств № 2 им. Т.Г. </w:t>
      </w:r>
      <w:proofErr w:type="spellStart"/>
      <w:r w:rsidRPr="008B7C9A">
        <w:rPr>
          <w:rFonts w:ascii="Times New Roman" w:hAnsi="Times New Roman"/>
          <w:sz w:val="24"/>
          <w:szCs w:val="24"/>
        </w:rPr>
        <w:t>Сафиулиной</w:t>
      </w:r>
      <w:proofErr w:type="spellEnd"/>
      <w:r w:rsidRPr="008B7C9A">
        <w:rPr>
          <w:rFonts w:ascii="Times New Roman" w:hAnsi="Times New Roman"/>
          <w:sz w:val="24"/>
          <w:szCs w:val="24"/>
        </w:rPr>
        <w:t>», город Усть-Илимск</w:t>
      </w:r>
    </w:p>
    <w:p w:rsidR="00E136E2" w:rsidRDefault="00E136E2" w:rsidP="00E136E2">
      <w:pPr>
        <w:pStyle w:val="a3"/>
        <w:tabs>
          <w:tab w:val="left" w:pos="2865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hAnsi="Times New Roman"/>
          <w:sz w:val="24"/>
          <w:szCs w:val="24"/>
        </w:rPr>
        <w:t xml:space="preserve">Голубцов Артём Юрьевич, Муниципальное бюджетное учреждение дополнительного образования Центр развития творчества «Народные ремесла» </w:t>
      </w:r>
      <w:proofErr w:type="spellStart"/>
      <w:r w:rsidRPr="008B7C9A">
        <w:rPr>
          <w:rFonts w:ascii="Times New Roman" w:hAnsi="Times New Roman"/>
          <w:sz w:val="24"/>
          <w:szCs w:val="24"/>
        </w:rPr>
        <w:t>р.п</w:t>
      </w:r>
      <w:proofErr w:type="spellEnd"/>
      <w:r w:rsidRPr="008B7C9A">
        <w:rPr>
          <w:rFonts w:ascii="Times New Roman" w:hAnsi="Times New Roman"/>
          <w:sz w:val="24"/>
          <w:szCs w:val="24"/>
        </w:rPr>
        <w:t>. Чунский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tabs>
          <w:tab w:val="left" w:pos="2865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>В номинации «Подмастерье»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8B7C9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8B7C9A">
        <w:rPr>
          <w:rFonts w:ascii="Times New Roman" w:hAnsi="Times New Roman"/>
          <w:sz w:val="24"/>
          <w:szCs w:val="24"/>
        </w:rPr>
        <w:t>Русалев</w:t>
      </w:r>
      <w:proofErr w:type="spellEnd"/>
      <w:r w:rsidRPr="008B7C9A">
        <w:rPr>
          <w:rFonts w:ascii="Times New Roman" w:hAnsi="Times New Roman"/>
          <w:sz w:val="24"/>
          <w:szCs w:val="24"/>
        </w:rPr>
        <w:t xml:space="preserve"> Тимофей, Муниципальное бюджетное учреждение дополнительного образования «Детская школа искусств и художественных ремесел» Муниципального образования города Братска</w:t>
      </w:r>
    </w:p>
    <w:p w:rsidR="00E136E2" w:rsidRDefault="00E136E2" w:rsidP="00E136E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6E2" w:rsidRPr="00CE56C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E56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CE56C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CE56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CE56CA" w:rsidRDefault="00E136E2" w:rsidP="00E136E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56CA">
        <w:rPr>
          <w:rFonts w:ascii="Times New Roman" w:hAnsi="Times New Roman"/>
          <w:sz w:val="24"/>
          <w:szCs w:val="24"/>
        </w:rPr>
        <w:lastRenderedPageBreak/>
        <w:t>Лукьянова Елизавета, Муниципальное бюджетное учреждение дополнительного образования «Детская школа искусств и художественных ремесел» Муниципального образования города Братска</w:t>
      </w:r>
    </w:p>
    <w:p w:rsidR="00E136E2" w:rsidRDefault="00E136E2" w:rsidP="00E136E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Лауреат </w:t>
      </w:r>
      <w:r w:rsidRPr="008B7C9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B7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степени</w:t>
      </w:r>
    </w:p>
    <w:p w:rsidR="00E136E2" w:rsidRPr="00C02035" w:rsidRDefault="00E136E2" w:rsidP="00E136E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02035">
        <w:rPr>
          <w:rFonts w:ascii="Times New Roman" w:hAnsi="Times New Roman"/>
          <w:sz w:val="24"/>
          <w:szCs w:val="24"/>
        </w:rPr>
        <w:t>Гречкова</w:t>
      </w:r>
      <w:proofErr w:type="spellEnd"/>
      <w:r w:rsidRPr="00C02035">
        <w:rPr>
          <w:rFonts w:ascii="Times New Roman" w:hAnsi="Times New Roman"/>
          <w:sz w:val="24"/>
          <w:szCs w:val="24"/>
        </w:rPr>
        <w:t xml:space="preserve"> Лилия Евгеньевна, МБУ ДО «Детская Школа искусств № 2 им. Т.Г. </w:t>
      </w:r>
      <w:proofErr w:type="spellStart"/>
      <w:r w:rsidRPr="00C02035">
        <w:rPr>
          <w:rFonts w:ascii="Times New Roman" w:hAnsi="Times New Roman"/>
          <w:sz w:val="24"/>
          <w:szCs w:val="24"/>
        </w:rPr>
        <w:t>Сафиулиной</w:t>
      </w:r>
      <w:proofErr w:type="spellEnd"/>
      <w:r w:rsidRPr="00C02035">
        <w:rPr>
          <w:rFonts w:ascii="Times New Roman" w:hAnsi="Times New Roman"/>
          <w:sz w:val="24"/>
          <w:szCs w:val="24"/>
        </w:rPr>
        <w:t>», город Усть-Илимск</w:t>
      </w:r>
    </w:p>
    <w:p w:rsidR="00E136E2" w:rsidRPr="00CE56CA" w:rsidRDefault="00E136E2" w:rsidP="00E136E2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6E2" w:rsidRPr="008B7C9A" w:rsidRDefault="00E136E2" w:rsidP="00E136E2">
      <w:pPr>
        <w:pStyle w:val="a3"/>
        <w:tabs>
          <w:tab w:val="left" w:pos="2865"/>
        </w:tabs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136E2" w:rsidRPr="00B542FE" w:rsidRDefault="00E136E2" w:rsidP="00E136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36E2" w:rsidRDefault="00E136E2" w:rsidP="00E136E2">
      <w:pPr>
        <w:pStyle w:val="a3"/>
        <w:rPr>
          <w:rFonts w:ascii="Times New Roman" w:hAnsi="Times New Roman"/>
          <w:sz w:val="24"/>
          <w:szCs w:val="24"/>
        </w:rPr>
      </w:pPr>
    </w:p>
    <w:p w:rsidR="003867DF" w:rsidRDefault="003867DF"/>
    <w:sectPr w:rsidR="003867DF" w:rsidSect="00B542FE">
      <w:pgSz w:w="11906" w:h="16838"/>
      <w:pgMar w:top="426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2"/>
    <w:rsid w:val="003867DF"/>
    <w:rsid w:val="00E1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6F54"/>
  <w15:chartTrackingRefBased/>
  <w15:docId w15:val="{ACF9E165-8B45-4CB5-8EA1-16B3589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6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Plain Text"/>
    <w:basedOn w:val="a"/>
    <w:link w:val="a5"/>
    <w:rsid w:val="00E136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136E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2023-11-13T10:21:00Z</dcterms:created>
  <dcterms:modified xsi:type="dcterms:W3CDTF">2023-11-13T10:31:00Z</dcterms:modified>
</cp:coreProperties>
</file>