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61" w:rsidRDefault="00951161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  <w:r w:rsidR="004C4D6D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 жюри </w:t>
      </w:r>
    </w:p>
    <w:p w:rsidR="004C4D6D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областного конкурса искусств «Байкальская сюита»</w:t>
      </w:r>
    </w:p>
    <w:p w:rsidR="00BF7A28" w:rsidRPr="00BF7A28" w:rsidRDefault="004C4D6D" w:rsidP="00BF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</w:t>
      </w:r>
      <w:r w:rsidR="000E0EBA">
        <w:rPr>
          <w:rFonts w:ascii="Times New Roman" w:eastAsia="Times New Roman" w:hAnsi="Times New Roman" w:cs="Times New Roman"/>
          <w:b/>
          <w:sz w:val="24"/>
          <w:szCs w:val="24"/>
        </w:rPr>
        <w:t>Хореография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86102">
        <w:rPr>
          <w:rFonts w:ascii="Times New Roman" w:eastAsia="Times New Roman" w:hAnsi="Times New Roman" w:cs="Times New Roman"/>
          <w:b/>
          <w:sz w:val="24"/>
          <w:szCs w:val="24"/>
        </w:rPr>
        <w:t>п. Усть-Ордынский</w:t>
      </w:r>
      <w:r w:rsidR="00BF7A28" w:rsidRPr="00BF7A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61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E0E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апреля 2025 г.</w:t>
      </w: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A28" w:rsidRDefault="00BF7A28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2778">
        <w:rPr>
          <w:rFonts w:ascii="Times New Roman" w:eastAsia="Times New Roman" w:hAnsi="Times New Roman" w:cs="Times New Roman"/>
          <w:b/>
          <w:sz w:val="32"/>
          <w:szCs w:val="32"/>
        </w:rPr>
        <w:t xml:space="preserve">Гран-при </w:t>
      </w:r>
    </w:p>
    <w:p w:rsid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Образцовый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танцевальн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коллектив ансамбл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песни и танца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  <w:szCs w:val="24"/>
        </w:rPr>
        <w:t>Славиния</w:t>
      </w:r>
      <w:proofErr w:type="spellEnd"/>
      <w:r w:rsidRPr="000E0EB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Ливенская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полька» МБУК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Районный Дом Культуры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Усть-Удинского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района», руководитель - Ильина Надежда Сергеевна.</w:t>
      </w:r>
    </w:p>
    <w:p w:rsidR="000E0EBA" w:rsidRDefault="000E0EBA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proofErr w:type="gram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«Каблучки»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якутский танец «На встречу солнцу»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 ДО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Осинская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с. Оса,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Гимазова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Надежда Викторовна.</w:t>
      </w:r>
      <w:proofErr w:type="gramEnd"/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2.Народный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Залуу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На</w:t>
      </w:r>
      <w:proofErr w:type="gram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h</w:t>
      </w:r>
      <w:proofErr w:type="gram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ан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Жаргалтай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такша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Межпоселенческое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клубное объединение»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Намсараева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Наталия Афанасьевна.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«Грация»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Ургы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» МБУК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Баяндаевский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культурно-спортивный комплекс» муниципальное образование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Баяндаевский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Моргорова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Бэлигма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Батоевна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;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Залуу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На</w:t>
      </w:r>
      <w:proofErr w:type="gram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h</w:t>
      </w:r>
      <w:proofErr w:type="gram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ан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«Колечко»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Межпоселенческое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клубное объединение»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Намсараева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Наталия Афанасьевна.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лауреата 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«Каблучки»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«Веселые ребята»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 ДО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Осинская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с. Оса,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Гимазова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Надежда Викторовна.</w:t>
      </w:r>
      <w:proofErr w:type="gramEnd"/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proofErr w:type="gram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6.Хореографический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«Каблучки»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«Осколки мечты»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 ДО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Осинская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с. Оса,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Гимазова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Надежда Викторовна.</w:t>
      </w:r>
      <w:proofErr w:type="gramEnd"/>
    </w:p>
    <w:p w:rsid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7.Хореографический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«Радуга»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  <w:szCs w:val="24"/>
        </w:rPr>
        <w:t>конкурсный номер б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урятский танец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Хатарша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басагад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МБУДО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Осинская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руководитель -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Наумова Евгения Викторовна.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8.Хореографический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«АZ`</w:t>
      </w:r>
      <w:proofErr w:type="gram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АРТ</w:t>
      </w:r>
      <w:proofErr w:type="gram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Ёхор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хатарыш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МБУК «Социально культурный центр» муниципального образования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Хохорск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Зарсаева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Полина Ивановна.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9.Образцовый ансамбль танца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«Новое поколение»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«Деревенская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веселуха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МБУК «Социально-культурный центр муниципального образования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Тихоновка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Мискевич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Юлия Сергеевна.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10.Образцовый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«Улыбка»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«Поленница» КУК «Культурно-спортивный центр»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Мамонского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Иркутское районное муниципальное образование, руководитель - Коваленко Ольга Владимировна;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11.Народный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Залуу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На</w:t>
      </w:r>
      <w:proofErr w:type="gram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h</w:t>
      </w:r>
      <w:proofErr w:type="gram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ан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Аргахан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Межпоселенческое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клубное объединение»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Намсараева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Наталия Афанасьевна;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12.Образцовый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«Радость»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«Частушки» Структурное подразделение Дом Культуры «Русь» муниципального бюджетного учреждения «Городской Центр Культуры» муниципальное образование «город Свирск» руководитель - </w:t>
      </w:r>
      <w:r w:rsidRPr="000E0EBA">
        <w:rPr>
          <w:rFonts w:ascii="Times New Roman" w:eastAsia="Calibri" w:hAnsi="Times New Roman" w:cs="Times New Roman"/>
          <w:sz w:val="24"/>
          <w:szCs w:val="24"/>
          <w:lang w:eastAsia="ru-RU"/>
        </w:rPr>
        <w:t>Кузьмин Василий Евгеньевич;</w:t>
      </w:r>
      <w:proofErr w:type="gramEnd"/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13.Народный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«Бусинка»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«Бурятский танец»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МБУК «Культурно-досуговый центр» </w:t>
      </w:r>
      <w:proofErr w:type="gramStart"/>
      <w:r w:rsidRPr="000E0EB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0E0EBA">
        <w:rPr>
          <w:rFonts w:ascii="Times New Roman" w:eastAsia="Calibri" w:hAnsi="Times New Roman" w:cs="Times New Roman"/>
          <w:sz w:val="24"/>
          <w:szCs w:val="24"/>
        </w:rPr>
        <w:t>Оса</w:t>
      </w:r>
      <w:proofErr w:type="gram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муниципальный район,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Минеева Елена Алексеевна.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14.Образцовый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«Улыбка»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«Круговерть» </w:t>
      </w:r>
      <w:r w:rsidR="00670751">
        <w:rPr>
          <w:rFonts w:ascii="Times New Roman" w:eastAsia="Calibri" w:hAnsi="Times New Roman" w:cs="Times New Roman"/>
          <w:sz w:val="24"/>
          <w:szCs w:val="24"/>
        </w:rPr>
        <w:t>М</w:t>
      </w:r>
      <w:bookmarkStart w:id="0" w:name="_GoBack"/>
      <w:bookmarkEnd w:id="0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КУК «Культурно-спортивный центр»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Мамонского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Иркутское районное муниципальное образование, руководитель - Коваленко Ольга Владимировна.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«Уличный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15.Образцовый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«Чудесники»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«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Don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’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t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kill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my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  <w:lang w:val="en-US"/>
        </w:rPr>
        <w:t>vibe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Культурно-спортивный комплекс Марковского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Джусупова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Александровна.</w:t>
      </w:r>
    </w:p>
    <w:p w:rsid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bidi="ru-RU"/>
        </w:rPr>
      </w:pPr>
    </w:p>
    <w:p w:rsid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bidi="ru-RU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bidi="ru-RU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lastRenderedPageBreak/>
        <w:t xml:space="preserve">Диплом лауреата 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III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степени: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16.Образцовый ансамбль танца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«Новое поколение»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«Барыня»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МБУК «Социально-культурный центр муниципального образования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Тихоновка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Мискевич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Юлия Сергеевна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17.Хореографическая студия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«Акварель»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«Кнопочки» МКУК «Социально-культурный комплекс»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Уриковского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Фёдорова Наталья Евгеньевна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18.Хореографическая студия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«Акварель»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«Скоморохи» МКУК «Социально-культурный комплекс»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Уриковского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Фёдорова Наталья Евгеньевна.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19.Народный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Тэрэнги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>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«Монгольский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Ордос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>» МУК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Центр Досуга» п. Усть-Ордынский</w:t>
      </w:r>
      <w:r>
        <w:rPr>
          <w:rFonts w:ascii="Times New Roman" w:eastAsia="Calibri" w:hAnsi="Times New Roman" w:cs="Times New Roman"/>
          <w:sz w:val="24"/>
        </w:rPr>
        <w:t>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Романов Роман</w:t>
      </w:r>
      <w:r w:rsidRPr="000E0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</w:rPr>
        <w:t>Александрович;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0E0EBA">
        <w:rPr>
          <w:rFonts w:ascii="Times New Roman" w:eastAsia="Calibri" w:hAnsi="Times New Roman" w:cs="Times New Roman"/>
          <w:sz w:val="24"/>
        </w:rPr>
        <w:t xml:space="preserve">20.Образцовый хореографический ансамбль </w:t>
      </w:r>
      <w:r w:rsidRPr="000E0EBA">
        <w:rPr>
          <w:rFonts w:ascii="Times New Roman" w:eastAsia="Calibri" w:hAnsi="Times New Roman" w:cs="Times New Roman"/>
          <w:b/>
          <w:sz w:val="24"/>
        </w:rPr>
        <w:t>«Позитив»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«Девичьи гулянья» МКУДО «Детская школа искусств р. п. Жигалово» муниципальное образование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Жигаловский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район»</w:t>
      </w:r>
      <w:r>
        <w:rPr>
          <w:rFonts w:ascii="Times New Roman" w:eastAsia="Calibri" w:hAnsi="Times New Roman" w:cs="Times New Roman"/>
          <w:sz w:val="24"/>
        </w:rPr>
        <w:t>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Алфёрова Наталья Анатольевна.</w:t>
      </w:r>
      <w:proofErr w:type="gramEnd"/>
    </w:p>
    <w:p w:rsid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b/>
          <w:sz w:val="24"/>
          <w:lang w:bidi="ru-RU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21.Танцевальный коллектив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Солонго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>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монгольский танец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Баяд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>» исполняет Никита Токарев МУК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Центр Досуга» п. Усть-Ордынский</w:t>
      </w:r>
      <w:r>
        <w:rPr>
          <w:rFonts w:ascii="Times New Roman" w:eastAsia="Calibri" w:hAnsi="Times New Roman" w:cs="Times New Roman"/>
          <w:sz w:val="24"/>
        </w:rPr>
        <w:t>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Давидович Алла Вячеславовна;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22.Народный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Тэрэнги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>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Урилданаай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мориндо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>» МУК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Центр Досуга» п. Усть-Ордынский</w:t>
      </w:r>
      <w:r>
        <w:rPr>
          <w:rFonts w:ascii="Times New Roman" w:eastAsia="Calibri" w:hAnsi="Times New Roman" w:cs="Times New Roman"/>
          <w:sz w:val="24"/>
        </w:rPr>
        <w:t>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Романов Роман</w:t>
      </w:r>
      <w:r w:rsidRPr="000E0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</w:rPr>
        <w:t>Александрович;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23.Образцовый ансамбль танца </w:t>
      </w:r>
      <w:r w:rsidRPr="000E0EBA">
        <w:rPr>
          <w:rFonts w:ascii="Times New Roman" w:eastAsia="Calibri" w:hAnsi="Times New Roman" w:cs="Times New Roman"/>
          <w:b/>
          <w:sz w:val="24"/>
        </w:rPr>
        <w:t>«Новое поколение»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«Возле речки, возле моста» МБУК «Социально-культурный центр муниципального образования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Тихоновка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»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Мискевич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Юлия Сергеевна;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24.Народный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Сагаан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 xml:space="preserve"> Дали»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бурятский танец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Басагадай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хатар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» МБУК «Ново-Ленинский культурно-досуговый центр» с. </w:t>
      </w:r>
      <w:proofErr w:type="gramStart"/>
      <w:r w:rsidRPr="000E0EBA">
        <w:rPr>
          <w:rFonts w:ascii="Times New Roman" w:eastAsia="Calibri" w:hAnsi="Times New Roman" w:cs="Times New Roman"/>
          <w:sz w:val="24"/>
        </w:rPr>
        <w:t>Ново-Ленино</w:t>
      </w:r>
      <w:proofErr w:type="gram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муниципальный район,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Хуригалова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Дарья Леонтьевна;</w:t>
      </w:r>
    </w:p>
    <w:p w:rsid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0E0EBA">
        <w:rPr>
          <w:rFonts w:ascii="Times New Roman" w:eastAsia="Calibri" w:hAnsi="Times New Roman" w:cs="Times New Roman"/>
          <w:sz w:val="24"/>
        </w:rPr>
        <w:t xml:space="preserve">25.Народный хореографический ансамбль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Сагаан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 xml:space="preserve"> Дали»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бурятский танец «Лучница» исполняет - Екатерина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Сабирова</w:t>
      </w:r>
      <w:proofErr w:type="spellEnd"/>
      <w:r w:rsidRPr="000E0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</w:rPr>
        <w:t xml:space="preserve">МБУК «Ново-Ленинский культурно-досуговый центр» с. Ново-Ленино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Хуригалова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Дарья Леонтьевна.</w:t>
      </w:r>
      <w:proofErr w:type="gramEnd"/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lastRenderedPageBreak/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proofErr w:type="gram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26.Хореографический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«Каблучки»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«Забава»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 ДО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Осинская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детская школа искусств» с. 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Гимазова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Надежда Викторовна.</w:t>
      </w:r>
      <w:proofErr w:type="gramEnd"/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27.Образцовый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  <w:szCs w:val="24"/>
        </w:rPr>
        <w:t>Алтаргана</w:t>
      </w:r>
      <w:proofErr w:type="spellEnd"/>
      <w:r w:rsidRPr="000E0EB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Эрбэд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Межпоселенческое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клубное объединение»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eastAsia="ru-RU"/>
        </w:rPr>
        <w:t>Маркисеева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Ирина Ивановна.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28..Народный хореографический  коллектив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Тэрэнги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>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«Колхозный трактор» МУК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Центр Досуга» п. Усть-Ордынский</w:t>
      </w:r>
      <w:r>
        <w:rPr>
          <w:rFonts w:ascii="Times New Roman" w:eastAsia="Calibri" w:hAnsi="Times New Roman" w:cs="Times New Roman"/>
          <w:sz w:val="24"/>
        </w:rPr>
        <w:t>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Романов Роман</w:t>
      </w:r>
      <w:r w:rsidRPr="000E0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</w:rPr>
        <w:t>Александрович;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29.Хореографический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</w:rPr>
        <w:t>«АZ`</w:t>
      </w:r>
      <w:proofErr w:type="gramStart"/>
      <w:r w:rsidRPr="000E0EBA">
        <w:rPr>
          <w:rFonts w:ascii="Times New Roman" w:eastAsia="Calibri" w:hAnsi="Times New Roman" w:cs="Times New Roman"/>
          <w:b/>
          <w:sz w:val="24"/>
        </w:rPr>
        <w:t>АРТ</w:t>
      </w:r>
      <w:proofErr w:type="gramEnd"/>
      <w:r w:rsidRPr="000E0EBA">
        <w:rPr>
          <w:rFonts w:ascii="Times New Roman" w:eastAsia="Calibri" w:hAnsi="Times New Roman" w:cs="Times New Roman"/>
          <w:b/>
          <w:sz w:val="24"/>
        </w:rPr>
        <w:t>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 татарский танец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Матур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кызлар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>» исполняет Голикова Любовь МБУК «Социально культурный центр» муниципального образования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Хохорск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»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Зарсаева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Полина Ивановна.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30.Образцовый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«Чудесники»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Sundrata</w:t>
      </w:r>
      <w:proofErr w:type="spellEnd"/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» (</w:t>
      </w:r>
      <w:proofErr w:type="spellStart"/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Сюндарта</w:t>
      </w:r>
      <w:proofErr w:type="spellEnd"/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>)</w:t>
      </w:r>
      <w:r w:rsidRPr="000E0EB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Культурно-спортивный комплекс Марковского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Джусупова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31.Хореографическая студия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«Акварель»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«За речкою» МКУК «Социально-культурный комплекс»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Уриковского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Фёдорова Наталья Евгеньевна;</w:t>
      </w:r>
    </w:p>
    <w:p w:rsidR="000E0EBA" w:rsidRPr="000E0EBA" w:rsidRDefault="000E0EBA" w:rsidP="000E0EB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32.Образцовый ансамбль танца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«Новое поколение»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«Вдоль по улице широкой»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МБУК «Социально-культурный центр муниципального образования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Тихоновка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Мискевич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Юлия Сергеевна.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</w:rPr>
        <w:t xml:space="preserve">33.Образцовый 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</w:rPr>
        <w:t>«Позитив»</w:t>
      </w:r>
      <w:r w:rsidRPr="000E0EBA">
        <w:rPr>
          <w:rFonts w:ascii="Times New Roman" w:eastAsia="Calibri" w:hAnsi="Times New Roman" w:cs="Times New Roman"/>
          <w:kern w:val="2"/>
          <w:sz w:val="24"/>
        </w:rPr>
        <w:t xml:space="preserve"> конкурсный номер «Письмо» </w:t>
      </w:r>
      <w:r w:rsidRPr="000E0EBA">
        <w:rPr>
          <w:rFonts w:ascii="Times New Roman" w:eastAsia="Calibri" w:hAnsi="Times New Roman" w:cs="Times New Roman"/>
          <w:sz w:val="24"/>
        </w:rPr>
        <w:t xml:space="preserve">МКУДО «Детская школа искусств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р.п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>. Жигалово» муниципальное образование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Жигаловский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район», руководитель - </w:t>
      </w:r>
      <w:r w:rsidRPr="000E0EBA">
        <w:rPr>
          <w:rFonts w:ascii="Times New Roman" w:eastAsia="Calibri" w:hAnsi="Times New Roman" w:cs="Times New Roman"/>
          <w:kern w:val="2"/>
          <w:sz w:val="24"/>
        </w:rPr>
        <w:t>Алфёрова Наталья Анатольевна;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0E0EBA">
        <w:rPr>
          <w:rFonts w:ascii="Times New Roman" w:eastAsia="Calibri" w:hAnsi="Times New Roman" w:cs="Times New Roman"/>
          <w:sz w:val="24"/>
        </w:rPr>
        <w:t xml:space="preserve">34.Народный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</w:rPr>
        <w:t>«Браво»</w:t>
      </w:r>
      <w:r w:rsidRPr="000E0EBA">
        <w:rPr>
          <w:rFonts w:ascii="Times New Roman" w:eastAsia="Calibri" w:hAnsi="Times New Roman" w:cs="Times New Roman"/>
          <w:sz w:val="24"/>
        </w:rPr>
        <w:t xml:space="preserve"> конкурсный номер</w:t>
      </w:r>
      <w:r w:rsidRPr="000E0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«Судьбы прошлого» </w:t>
      </w:r>
      <w:r w:rsidRPr="000E0EBA">
        <w:rPr>
          <w:rFonts w:ascii="Times New Roman" w:eastAsia="Calibri" w:hAnsi="Times New Roman" w:cs="Times New Roman"/>
          <w:sz w:val="24"/>
        </w:rPr>
        <w:t>Структурное подразделение Дом Культуры «Русь» муниципального бюджетного учреждения «Городской Центр Культуры» муниципальное образование «город Свирск»</w:t>
      </w:r>
      <w:r>
        <w:rPr>
          <w:rFonts w:ascii="Times New Roman" w:eastAsia="Calibri" w:hAnsi="Times New Roman" w:cs="Times New Roman"/>
          <w:sz w:val="24"/>
        </w:rPr>
        <w:t>,</w:t>
      </w:r>
      <w:r w:rsidRPr="000E0EBA">
        <w:rPr>
          <w:rFonts w:ascii="Times New Roman" w:eastAsia="Calibri" w:hAnsi="Times New Roman" w:cs="Times New Roman"/>
          <w:sz w:val="24"/>
        </w:rPr>
        <w:t xml:space="preserve"> руководитель - Кузьмин Василий Евгеньевич.</w:t>
      </w:r>
      <w:proofErr w:type="gramEnd"/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35.Образцовый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«Радость»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«И стоило нам ссориться» Структурное подразделение Дом Культуры «Русь» муниципального бюджетного учреждения «Городской Центр Культуры» муниципальное образование «город Свирск»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r w:rsidRPr="000E0EBA">
        <w:rPr>
          <w:rFonts w:ascii="Times New Roman" w:eastAsia="Calibri" w:hAnsi="Times New Roman" w:cs="Times New Roman"/>
          <w:sz w:val="24"/>
          <w:szCs w:val="24"/>
          <w:lang w:eastAsia="ru-RU"/>
        </w:rPr>
        <w:t>Кузьмин Василий Евгеньевич.</w:t>
      </w:r>
      <w:proofErr w:type="gramEnd"/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lastRenderedPageBreak/>
        <w:t xml:space="preserve">Диплом 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до 6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36.Образцовый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«Чудесники»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«Ёжик»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Культурно-спортивный комплекс Марковского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Джусупова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Александровна;</w:t>
      </w:r>
    </w:p>
    <w:p w:rsidR="000E0EBA" w:rsidRPr="000E0EBA" w:rsidRDefault="000E0EBA" w:rsidP="000E0EBA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37.Образцовый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  <w:szCs w:val="24"/>
        </w:rPr>
        <w:t>Алтаргана</w:t>
      </w:r>
      <w:proofErr w:type="spellEnd"/>
      <w:r w:rsidRPr="000E0EB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Сэсэгуд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Межпоселенческое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клубное объединение»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eastAsia="ru-RU"/>
        </w:rPr>
        <w:t>Маркисеева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Ирина Ивановна.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38.Образцовый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«Улыбка»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«Яблочки» КУК «Культурно-спортивный центр»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Мамонского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Иркутское районное муниципальное образование, руководитель - Коваленко Ольга Владимировна.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39.Образцовый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«Чудесники»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«Совята учатся читать»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Культурно-спортивный комплекс Марковского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Джусупова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40.Народный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Тэрэнги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«На берегу Байкала»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Центр Досуга»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п. Усть-Ордынский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руководитель - Романов Роман</w:t>
      </w:r>
      <w:r w:rsidRPr="000E0EB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Александрович.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41.Танцевальный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Солонго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Яараалтай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харгы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(Веселая дорога)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Центр Досуга»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п. Усть-Ордынский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руководитель - Давидович Алла Вячеславовна.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категория: смешанная группа</w:t>
      </w:r>
    </w:p>
    <w:p w:rsidR="000E0EBA" w:rsidRPr="000E0EBA" w:rsidRDefault="000E0EBA" w:rsidP="000E0EBA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42.Хореографическая студия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«Горизонт»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«Матрешки» 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МКУК «Социально-культурный комплекс»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Уриковского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д.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Грановщина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Иркутское районное муниципальное образование, руководитель -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Курысев Павел Андреевич;</w:t>
      </w:r>
    </w:p>
    <w:p w:rsidR="000E0EBA" w:rsidRPr="000E0EBA" w:rsidRDefault="000E0EBA" w:rsidP="000E0EBA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43.Народный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Тэрэнги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Ухибуудай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хатар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Центр Досуга»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п. Усть-Ордынский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руководитель - Романов Роман</w:t>
      </w:r>
      <w:r w:rsidRPr="000E0EB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Александрович.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44.Образцовый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«Чудесники»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</w:t>
      </w:r>
      <w:r w:rsidRPr="000E0EBA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«Краски»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Культурно-спортивный комплекс Марковского муниципального образования Иркутское районное муниципальное образование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Джусупова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Евгения Александровна.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lastRenderedPageBreak/>
        <w:t xml:space="preserve">Диплом 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«Детский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45.Образцовый хореографический ансамбль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«Позитив»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«Подсолнушки» 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МКУДО «Детская школа искусств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>. Жигалово» муниципальное образование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Жигаловский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район»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Алфёрова Наталья Анатольевна.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46.Народный хореографический  коллектив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Тэрэнги</w:t>
      </w:r>
      <w:proofErr w:type="spellEnd"/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Гурбан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эрдени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Центр Досуга»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п. Усть-Ордынский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руководитель - Романов Роман</w:t>
      </w:r>
      <w:r w:rsidRPr="000E0EB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Александрович.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«Стилизованный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47.Танцевальный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  <w:szCs w:val="24"/>
        </w:rPr>
        <w:t>Солонго</w:t>
      </w:r>
      <w:proofErr w:type="spellEnd"/>
      <w:r w:rsidRPr="000E0EB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Эрбэд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Соохор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>» (Степные охотники)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sz w:val="24"/>
          <w:szCs w:val="24"/>
        </w:rPr>
        <w:t>МУК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Давидович Алла Вячеславовна.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26 и старше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48.Танцевальный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  <w:szCs w:val="24"/>
        </w:rPr>
        <w:t>Солонго</w:t>
      </w:r>
      <w:proofErr w:type="spellEnd"/>
      <w:r w:rsidRPr="000E0EB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конкурсный номер казачий танец «Варенька» МУК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Центр Досуга» п. Усть-Ордынский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руководитель - Давидович Алла Вячеславовна.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160" w:line="278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49.Хореографическая студия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«Горизонт»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«Сударь и Сударушки» 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МКУК «Социально-культурный комплекс»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Уриковского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д.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Грановщина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Иркутское районное муниципальное образование, руководитель -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Курысев Павел Андреевич.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11 до 13 лет</w:t>
      </w:r>
    </w:p>
    <w:p w:rsidR="000E0EBA" w:rsidRPr="000E0EBA" w:rsidRDefault="000E0EBA" w:rsidP="000E0EBA">
      <w:pPr>
        <w:spacing w:after="16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50.Студия танца 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>«Фаворит»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конкурсный номер белорусский танец «Лявониха» 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МОУ Усть-Ордынская средняя общеобразовательная школа № 2 имени И.В.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Балдынова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район», руководитель -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Давидович Алла Вячеславовна.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Диплом 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val="en-US" w:bidi="ru-RU"/>
        </w:rPr>
        <w:t>III</w:t>
      </w:r>
      <w:r w:rsidRPr="000E0EBA">
        <w:rPr>
          <w:rFonts w:ascii="Times New Roman" w:eastAsia="Calibri" w:hAnsi="Times New Roman" w:cs="Times New Roman"/>
          <w:b/>
          <w:sz w:val="32"/>
          <w:szCs w:val="32"/>
          <w:lang w:bidi="ru-RU"/>
        </w:rPr>
        <w:t xml:space="preserve"> степени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«Народно-сценический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7 до 10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51.Образцовый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«Позитив»</w:t>
      </w:r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конкурсный номер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Ёхор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Наадан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» </w:t>
      </w:r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МБУК «Социально-культурный центр» муниципальное образование с.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>Укыр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муниципальный район, руководитель –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>Осодоева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Марина Иннокентьевна.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«Эстрадный танец»</w:t>
      </w:r>
    </w:p>
    <w:p w:rsidR="000E0EBA" w:rsidRPr="000E0EBA" w:rsidRDefault="000E0EBA" w:rsidP="000E0EB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14 до 17 лет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52.Образцовый хореографический коллектив </w:t>
      </w:r>
      <w:r w:rsidRPr="000E0EB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«Позитив»</w:t>
      </w:r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конкурсный номер «Деревенский» </w:t>
      </w:r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МБУК «Социально-культурный центр» муниципальное образование с.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>Укыр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>Боханский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муниципальный район, руководитель –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>Осодоева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Марина Иннокентьевна.</w:t>
      </w:r>
    </w:p>
    <w:p w:rsidR="000E0EBA" w:rsidRPr="000E0EBA" w:rsidRDefault="000E0EBA" w:rsidP="000E0EBA">
      <w:pPr>
        <w:spacing w:after="160" w:line="278" w:lineRule="auto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0E0EBA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lastRenderedPageBreak/>
        <w:t>Специальный диплом «За создание утонченного женского образа в хореографической постановке «Колечко»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sz w:val="24"/>
        </w:rPr>
        <w:t xml:space="preserve">Народному хореографическому ансамблю </w:t>
      </w:r>
      <w:r w:rsidRPr="000E0EBA">
        <w:rPr>
          <w:rFonts w:ascii="Times New Roman" w:eastAsia="Calibri" w:hAnsi="Times New Roman" w:cs="Times New Roman"/>
          <w:b/>
          <w:sz w:val="24"/>
        </w:rPr>
        <w:t>«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Залуу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b/>
          <w:sz w:val="24"/>
        </w:rPr>
        <w:t>На</w:t>
      </w:r>
      <w:proofErr w:type="gramStart"/>
      <w:r w:rsidRPr="000E0EBA">
        <w:rPr>
          <w:rFonts w:ascii="Times New Roman" w:eastAsia="Calibri" w:hAnsi="Times New Roman" w:cs="Times New Roman"/>
          <w:b/>
          <w:sz w:val="24"/>
        </w:rPr>
        <w:t>h</w:t>
      </w:r>
      <w:proofErr w:type="gramEnd"/>
      <w:r w:rsidRPr="000E0EBA">
        <w:rPr>
          <w:rFonts w:ascii="Times New Roman" w:eastAsia="Calibri" w:hAnsi="Times New Roman" w:cs="Times New Roman"/>
          <w:b/>
          <w:sz w:val="24"/>
        </w:rPr>
        <w:t>ан</w:t>
      </w:r>
      <w:proofErr w:type="spellEnd"/>
      <w:r w:rsidRPr="000E0EBA">
        <w:rPr>
          <w:rFonts w:ascii="Times New Roman" w:eastAsia="Calibri" w:hAnsi="Times New Roman" w:cs="Times New Roman"/>
          <w:b/>
          <w:sz w:val="24"/>
        </w:rPr>
        <w:t>»</w:t>
      </w:r>
      <w:r w:rsidRPr="000E0EBA">
        <w:rPr>
          <w:rFonts w:ascii="Times New Roman" w:eastAsia="Calibri" w:hAnsi="Times New Roman" w:cs="Times New Roman"/>
          <w:sz w:val="24"/>
        </w:rPr>
        <w:t xml:space="preserve"> МБУК «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Межпоселенческое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клубное объединение»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Боханского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муниципального образования, руководитель - </w:t>
      </w:r>
      <w:proofErr w:type="spellStart"/>
      <w:r w:rsidRPr="000E0EBA">
        <w:rPr>
          <w:rFonts w:ascii="Times New Roman" w:eastAsia="Calibri" w:hAnsi="Times New Roman" w:cs="Times New Roman"/>
          <w:sz w:val="24"/>
        </w:rPr>
        <w:t>Намсараева</w:t>
      </w:r>
      <w:proofErr w:type="spellEnd"/>
      <w:r w:rsidRPr="000E0EBA">
        <w:rPr>
          <w:rFonts w:ascii="Times New Roman" w:eastAsia="Calibri" w:hAnsi="Times New Roman" w:cs="Times New Roman"/>
          <w:sz w:val="24"/>
        </w:rPr>
        <w:t xml:space="preserve"> Наталия Афанасьевна.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bidi="ru-RU"/>
        </w:rPr>
      </w:pP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0E0EBA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 xml:space="preserve">Специальный диплом «За артистизм, харизму и необыкновенную сценическую подачу» </w:t>
      </w:r>
    </w:p>
    <w:p w:rsidR="000E0EBA" w:rsidRPr="000E0EBA" w:rsidRDefault="000E0EBA" w:rsidP="000E0EBA">
      <w:pPr>
        <w:spacing w:after="160" w:line="27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Никите Токареву – солисту танцевального коллектива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Солонго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0E0EBA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МБУК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Межпоселенческий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Центр Досуга», п. Усть-Ордынский муниципальное образование «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Эхирит-Булагатский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район», р</w:t>
      </w:r>
      <w:r w:rsidRPr="000E0EB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уководитель – Давидович Алла Вячеславовна.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0E0EBA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>Специальный диплом «За творческую направленность в поиске содержательности и реализации современного танца»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Кузьмину Василию Евгеньевичу – руководителю образцового хореографического коллектива «Радость» и </w:t>
      </w:r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народного хореографического коллектива «Браво» Структурного </w:t>
      </w:r>
      <w:proofErr w:type="spellStart"/>
      <w:r w:rsidRPr="000E0EBA">
        <w:rPr>
          <w:rFonts w:ascii="Times New Roman" w:eastAsia="Calibri" w:hAnsi="Times New Roman" w:cs="Times New Roman"/>
          <w:sz w:val="24"/>
          <w:szCs w:val="24"/>
        </w:rPr>
        <w:t>подразделенния</w:t>
      </w:r>
      <w:proofErr w:type="spellEnd"/>
      <w:r w:rsidRPr="000E0EBA">
        <w:rPr>
          <w:rFonts w:ascii="Times New Roman" w:eastAsia="Calibri" w:hAnsi="Times New Roman" w:cs="Times New Roman"/>
          <w:sz w:val="24"/>
          <w:szCs w:val="24"/>
        </w:rPr>
        <w:t xml:space="preserve"> Дом Культуры «Русь» муниципального бюджетного учреждения «Городской Центр Культуры» муниципальное образование «город Свирск</w:t>
      </w:r>
      <w:r w:rsidRPr="000E0EBA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0E0EBA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>Специальный диплом «За патриотическое воспитание и умение привлекать юношей к искусству народно-сценического танца»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18"/>
          <w:szCs w:val="18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Коваленко Ольге Владимировне – руководителю Образцового хореографического коллектива «Улыбка» МКУК «Культурно-спортивный центр»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Мамонского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муниципального образования, Иркутское районное муниципальное образование.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0E0EBA"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  <w:t>Специальный диплом «За особое отношение к подбору музыкального материала для хореографических композиций»</w:t>
      </w:r>
      <w:r w:rsidRPr="000E0EBA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18"/>
          <w:szCs w:val="18"/>
        </w:rPr>
      </w:pPr>
    </w:p>
    <w:p w:rsidR="000E0EBA" w:rsidRPr="000E0EBA" w:rsidRDefault="000E0EBA" w:rsidP="000E0E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bidi="ru-RU"/>
        </w:rPr>
      </w:pPr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Минеевой Елене Алексеевне – руководителю народного хореографического ансамбля «Бусинка» МБУК «Культурно-досуговый центр» </w:t>
      </w:r>
      <w:proofErr w:type="spellStart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>Осинский</w:t>
      </w:r>
      <w:proofErr w:type="spellEnd"/>
      <w:r w:rsidRPr="000E0EB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муниципальный район.</w:t>
      </w:r>
    </w:p>
    <w:p w:rsidR="000E0EBA" w:rsidRDefault="000E0EBA" w:rsidP="00BF7A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86102" w:rsidRDefault="00F86102"/>
    <w:sectPr w:rsidR="00F8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28"/>
    <w:rsid w:val="000E0EBA"/>
    <w:rsid w:val="00342778"/>
    <w:rsid w:val="00482706"/>
    <w:rsid w:val="004C4D6D"/>
    <w:rsid w:val="00670751"/>
    <w:rsid w:val="00676114"/>
    <w:rsid w:val="00951161"/>
    <w:rsid w:val="009B0445"/>
    <w:rsid w:val="00BF7A28"/>
    <w:rsid w:val="00D35709"/>
    <w:rsid w:val="00DD7779"/>
    <w:rsid w:val="00E840F8"/>
    <w:rsid w:val="00F86102"/>
    <w:rsid w:val="00FB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F7A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BF7A2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7A28"/>
  </w:style>
  <w:style w:type="paragraph" w:customStyle="1" w:styleId="13">
    <w:name w:val="Без интервала1"/>
    <w:next w:val="a3"/>
    <w:link w:val="a4"/>
    <w:uiPriority w:val="1"/>
    <w:qFormat/>
    <w:rsid w:val="00BF7A2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13"/>
    <w:uiPriority w:val="1"/>
    <w:rsid w:val="00BF7A28"/>
    <w:rPr>
      <w:rFonts w:ascii="Times New Roman" w:eastAsia="Calibri" w:hAnsi="Times New Roman"/>
      <w:sz w:val="24"/>
      <w:lang w:eastAsia="en-US"/>
    </w:rPr>
  </w:style>
  <w:style w:type="paragraph" w:styleId="a5">
    <w:name w:val="Normal (Web)"/>
    <w:basedOn w:val="a"/>
    <w:uiPriority w:val="99"/>
    <w:rsid w:val="00BF7A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4">
    <w:name w:val="Сетка таблицы1"/>
    <w:basedOn w:val="a1"/>
    <w:next w:val="a6"/>
    <w:uiPriority w:val="59"/>
    <w:rsid w:val="00BF7A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7A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F7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F7A28"/>
    <w:pPr>
      <w:ind w:left="720"/>
      <w:contextualSpacing/>
    </w:pPr>
    <w:rPr>
      <w:rFonts w:eastAsia="Times New Roman"/>
      <w:lang w:eastAsia="ru-RU"/>
    </w:rPr>
  </w:style>
  <w:style w:type="character" w:customStyle="1" w:styleId="aa">
    <w:name w:val="Основной текст_"/>
    <w:basedOn w:val="a0"/>
    <w:link w:val="15"/>
    <w:rsid w:val="00BF7A28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a"/>
    <w:rsid w:val="00BF7A2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BF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F7A28"/>
  </w:style>
  <w:style w:type="table" w:customStyle="1" w:styleId="3">
    <w:name w:val="Сетка таблицы3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BF7A28"/>
  </w:style>
  <w:style w:type="character" w:customStyle="1" w:styleId="16">
    <w:name w:val="Гиперссылка1"/>
    <w:basedOn w:val="a0"/>
    <w:uiPriority w:val="99"/>
    <w:unhideWhenUsed/>
    <w:rsid w:val="00BF7A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7A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7A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F7A28"/>
    <w:pPr>
      <w:spacing w:after="0" w:line="240" w:lineRule="auto"/>
    </w:pPr>
  </w:style>
  <w:style w:type="table" w:styleId="a6">
    <w:name w:val="Table Grid"/>
    <w:basedOn w:val="a1"/>
    <w:uiPriority w:val="59"/>
    <w:rsid w:val="00BF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7A28"/>
    <w:rPr>
      <w:color w:val="0000FF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B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1">
    <w:name w:val="Заголовок 1 Знак1"/>
    <w:basedOn w:val="a0"/>
    <w:uiPriority w:val="9"/>
    <w:rsid w:val="00B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342778"/>
  </w:style>
  <w:style w:type="table" w:customStyle="1" w:styleId="8">
    <w:name w:val="Сетка таблицы8"/>
    <w:basedOn w:val="a1"/>
    <w:next w:val="a6"/>
    <w:uiPriority w:val="59"/>
    <w:rsid w:val="0034277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6"/>
    <w:uiPriority w:val="59"/>
    <w:rsid w:val="003427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12</cp:revision>
  <dcterms:created xsi:type="dcterms:W3CDTF">2025-04-02T05:03:00Z</dcterms:created>
  <dcterms:modified xsi:type="dcterms:W3CDTF">2025-04-18T00:56:00Z</dcterms:modified>
</cp:coreProperties>
</file>